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0CBFD931" w14:textId="79645EE6" w:rsidR="00F60412" w:rsidRDefault="006940D0" w:rsidP="00F60412">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an</w:t>
      </w:r>
    </w:p>
    <w:p w14:paraId="1F66B778" w14:textId="58AFA1FD" w:rsidR="008A7B02" w:rsidRPr="00A92017" w:rsidRDefault="00C638A6" w:rsidP="00F60412">
      <w:pPr>
        <w:spacing w:line="247" w:lineRule="auto"/>
        <w:jc w:val="center"/>
        <w:rPr>
          <w:sz w:val="24"/>
          <w:szCs w:val="24"/>
        </w:rPr>
      </w:pPr>
      <w:r>
        <w:rPr>
          <w:rFonts w:ascii="Book Antiqua" w:eastAsia="Book Antiqua" w:hAnsi="Book Antiqua" w:cs="Book Antiqua"/>
          <w:b/>
          <w:sz w:val="24"/>
          <w:szCs w:val="24"/>
        </w:rPr>
        <w:t>Authorized Registrar</w:t>
      </w:r>
      <w:r w:rsidR="00F60412">
        <w:rPr>
          <w:rFonts w:ascii="Book Antiqua" w:eastAsia="Book Antiqua" w:hAnsi="Book Antiqua" w:cs="Book Antiqua"/>
          <w:b/>
          <w:sz w:val="24"/>
          <w:szCs w:val="24"/>
        </w:rPr>
        <w:t xml:space="preserve"> </w:t>
      </w:r>
      <w:proofErr w:type="spellStart"/>
      <w:r w:rsidR="00F60412">
        <w:rPr>
          <w:rFonts w:ascii="Book Antiqua" w:eastAsia="Book Antiqua" w:hAnsi="Book Antiqua" w:cs="Book Antiqua"/>
          <w:b/>
          <w:sz w:val="24"/>
          <w:szCs w:val="24"/>
        </w:rPr>
        <w:t>Licence</w:t>
      </w:r>
      <w:proofErr w:type="spellEnd"/>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6EFC896F" w:rsidR="00DA1E12" w:rsidRPr="00480C81" w:rsidRDefault="00DA1E12" w:rsidP="003D1F95">
            <w:pPr>
              <w:spacing w:after="57" w:line="240" w:lineRule="auto"/>
              <w:jc w:val="both"/>
              <w:rPr>
                <w:b/>
                <w:bCs/>
              </w:rPr>
            </w:pPr>
            <w:r w:rsidRPr="00480C81">
              <w:rPr>
                <w:rFonts w:ascii="Book Antiqua" w:eastAsia="Book Antiqua" w:hAnsi="Book Antiqua" w:cs="Book Antiqua"/>
                <w:b/>
                <w:bCs/>
              </w:rPr>
              <w:t xml:space="preserve">Completed </w:t>
            </w:r>
            <w:r w:rsidR="000D0910">
              <w:rPr>
                <w:rFonts w:ascii="Book Antiqua" w:eastAsia="Book Antiqua" w:hAnsi="Book Antiqua" w:cs="Book Antiqua"/>
                <w:b/>
                <w:bCs/>
              </w:rPr>
              <w:t xml:space="preserve">Form </w:t>
            </w:r>
            <w:r w:rsidR="004D4E1B">
              <w:rPr>
                <w:rFonts w:ascii="Book Antiqua" w:eastAsia="Book Antiqua" w:hAnsi="Book Antiqua" w:cs="Book Antiqua"/>
                <w:b/>
                <w:bCs/>
              </w:rPr>
              <w:t>2</w:t>
            </w:r>
            <w:r w:rsidRPr="00480C81">
              <w:rPr>
                <w:rFonts w:ascii="Book Antiqua" w:eastAsia="Book Antiqua" w:hAnsi="Book Antiqua" w:cs="Book Antiqua"/>
                <w:b/>
                <w:bCs/>
              </w:rPr>
              <w:t xml:space="preserve"> signed by the </w:t>
            </w:r>
            <w:r w:rsidR="000D0910">
              <w:rPr>
                <w:rFonts w:ascii="Book Antiqua" w:eastAsia="Book Antiqua" w:hAnsi="Book Antiqua" w:cs="Book Antiqua"/>
                <w:b/>
                <w:bCs/>
              </w:rPr>
              <w:t>applicant</w:t>
            </w:r>
            <w:r w:rsidRPr="00480C81">
              <w:rPr>
                <w:rFonts w:ascii="Book Antiqua" w:eastAsia="Book Antiqua" w:hAnsi="Book Antiqua" w:cs="Book Antiqua"/>
                <w:b/>
                <w:bCs/>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DA1E12"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0AAA5BE1" w:rsidR="00DA1E12" w:rsidRPr="001769DB" w:rsidRDefault="001769DB" w:rsidP="003D1F95">
            <w:pPr>
              <w:spacing w:after="57" w:line="240" w:lineRule="auto"/>
              <w:jc w:val="both"/>
              <w:rPr>
                <w:rFonts w:ascii="Book Antiqua" w:eastAsia="Times New Roman" w:hAnsi="Book Antiqua" w:cs="Times New Roman"/>
                <w:b/>
                <w:bCs/>
              </w:rPr>
            </w:pPr>
            <w:r w:rsidRPr="001769DB">
              <w:rPr>
                <w:rFonts w:ascii="Book Antiqua" w:eastAsia="Times New Roman" w:hAnsi="Book Antiqua" w:cs="Times New Roman"/>
                <w:b/>
                <w:bCs/>
              </w:rPr>
              <w:t>Duly certified company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480C81" w:rsidRDefault="00DA1E12" w:rsidP="003D1F95">
            <w:pPr>
              <w:spacing w:after="63" w:line="240" w:lineRule="auto"/>
              <w:rPr>
                <w:rFonts w:ascii="Times New Roman" w:eastAsia="Times New Roman" w:hAnsi="Times New Roman" w:cs="Times New Roman"/>
              </w:rPr>
            </w:pPr>
          </w:p>
        </w:tc>
      </w:tr>
      <w:tr w:rsidR="000D0910" w:rsidRPr="00480C81"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8B39C8C" w14:textId="00770996" w:rsidR="000D0910" w:rsidRPr="00480C81" w:rsidRDefault="000D0910" w:rsidP="003D1F95">
            <w:pPr>
              <w:spacing w:after="57" w:line="240" w:lineRule="auto"/>
              <w:jc w:val="both"/>
              <w:rPr>
                <w:rFonts w:ascii="Times New Roman" w:eastAsia="Times New Roman" w:hAnsi="Times New Roman" w:cs="Times New Roman"/>
                <w:b/>
                <w:bCs/>
              </w:rPr>
            </w:pPr>
            <w:r w:rsidRPr="00480C81">
              <w:rPr>
                <w:rFonts w:ascii="Book Antiqua" w:eastAsia="Book Antiqua" w:hAnsi="Book Antiqua" w:cs="Book Antiqua"/>
                <w:b/>
              </w:rPr>
              <w:t>Certified copy of Articles and Memorandum of Association related to the business to be conducted under the license category applied for.</w:t>
            </w:r>
            <w:r w:rsidRPr="00480C81">
              <w:rPr>
                <w:rFonts w:ascii="Tahoma" w:hAnsi="Tahoma" w:cs="Tahoma"/>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0D0910" w:rsidRPr="00480C81" w:rsidRDefault="000D0910" w:rsidP="003D1F95">
            <w:pPr>
              <w:spacing w:after="63" w:line="240" w:lineRule="auto"/>
              <w:rPr>
                <w:rFonts w:ascii="Times New Roman" w:eastAsia="Times New Roman" w:hAnsi="Times New Roman" w:cs="Times New Roman"/>
              </w:rPr>
            </w:pPr>
          </w:p>
        </w:tc>
      </w:tr>
      <w:tr w:rsidR="00527F71" w:rsidRPr="00480C81" w14:paraId="6EDF594A"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1C5D274E" w14:textId="779657C1" w:rsidR="00527F71" w:rsidRPr="00EA7913" w:rsidRDefault="00527F71" w:rsidP="00527F71">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3CB98BD1" w14:textId="77777777" w:rsidR="00527F71" w:rsidRPr="00EA7913" w:rsidRDefault="00527F71" w:rsidP="00527F71">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35359869" w14:textId="77777777" w:rsidR="00527F71" w:rsidRPr="00EA7913" w:rsidRDefault="00527F71" w:rsidP="00527F71">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6424B28F" w14:textId="77777777" w:rsidR="00527F71" w:rsidRPr="00EA7913" w:rsidRDefault="00527F71" w:rsidP="00527F7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6EE2FD8D" w14:textId="77777777" w:rsidR="00527F71" w:rsidRPr="00EA7913" w:rsidRDefault="00527F71" w:rsidP="00527F7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1525EFC1" w14:textId="77777777" w:rsidR="00527F71" w:rsidRPr="00EA7913" w:rsidRDefault="00527F71" w:rsidP="00527F71">
            <w:pPr>
              <w:numPr>
                <w:ilvl w:val="0"/>
                <w:numId w:val="5"/>
              </w:numPr>
              <w:spacing w:after="9"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6B6B7762" w14:textId="77777777" w:rsidR="00527F71" w:rsidRPr="00EA7913" w:rsidRDefault="00527F71" w:rsidP="00527F7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751700E6" w14:textId="249DE171" w:rsidR="00527F71" w:rsidRPr="00527F71" w:rsidRDefault="00527F71" w:rsidP="00527F71">
            <w:pPr>
              <w:numPr>
                <w:ilvl w:val="0"/>
                <w:numId w:val="5"/>
              </w:numPr>
              <w:spacing w:after="32" w:line="259" w:lineRule="auto"/>
              <w:ind w:hanging="269"/>
              <w:rPr>
                <w:rFonts w:ascii="Book Antiqua" w:eastAsia="Book Antiqua" w:hAnsi="Book Antiqua" w:cs="Book Antiqua"/>
                <w:b/>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0E8A68B3" w14:textId="77777777" w:rsidR="00527F71" w:rsidRPr="00480C81" w:rsidRDefault="00527F71" w:rsidP="003D1F95">
            <w:pPr>
              <w:spacing w:after="63" w:line="240" w:lineRule="auto"/>
              <w:rPr>
                <w:rFonts w:ascii="Times New Roman" w:eastAsia="Times New Roman" w:hAnsi="Times New Roman" w:cs="Times New Roman"/>
              </w:rPr>
            </w:pPr>
          </w:p>
        </w:tc>
      </w:tr>
      <w:tr w:rsidR="00527F71" w:rsidRPr="00480C81" w14:paraId="7440424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264078EB" w14:textId="0701D290" w:rsidR="00527F71" w:rsidRDefault="00527F71" w:rsidP="00527F71">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23B60FB1" w14:textId="0DF192BF" w:rsidR="00527F71" w:rsidRPr="00527F71" w:rsidRDefault="00527F71" w:rsidP="00527F71">
            <w:pPr>
              <w:spacing w:after="73" w:line="259" w:lineRule="auto"/>
              <w:rPr>
                <w:rFonts w:ascii="Book Antiqua" w:eastAsia="Book Antiqua" w:hAnsi="Book Antiqua" w:cs="Book Antiqua"/>
                <w:bCs/>
                <w:i/>
                <w:iCs/>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1A84D085" w14:textId="77777777" w:rsidR="00527F71" w:rsidRPr="00480C81" w:rsidRDefault="00527F71" w:rsidP="003D1F95">
            <w:pPr>
              <w:spacing w:after="63" w:line="240" w:lineRule="auto"/>
              <w:rPr>
                <w:rFonts w:ascii="Times New Roman" w:eastAsia="Times New Roman" w:hAnsi="Times New Roman" w:cs="Times New Roman"/>
              </w:rPr>
            </w:pPr>
          </w:p>
        </w:tc>
      </w:tr>
      <w:tr w:rsidR="00EF21AA" w:rsidRPr="00480C81" w14:paraId="7518B4B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C6F7904" w14:textId="29279DEC" w:rsidR="00EF21AA" w:rsidRPr="00480C81" w:rsidRDefault="00EF21AA" w:rsidP="00EF21AA">
            <w:pPr>
              <w:spacing w:after="103" w:line="240" w:lineRule="auto"/>
              <w:jc w:val="both"/>
              <w:rPr>
                <w:rFonts w:ascii="Book Antiqua" w:eastAsia="Book Antiqua" w:hAnsi="Book Antiqua" w:cs="Book Antiqua"/>
                <w:b/>
              </w:rPr>
            </w:pPr>
            <w:r>
              <w:rPr>
                <w:rFonts w:ascii="Book Antiqua" w:eastAsia="Book Antiqua" w:hAnsi="Book Antiqua" w:cs="Book Antiqua"/>
                <w:b/>
              </w:rPr>
              <w:t>A</w:t>
            </w:r>
            <w:r w:rsidRPr="00EF21AA">
              <w:rPr>
                <w:rFonts w:ascii="Book Antiqua" w:eastAsia="Book Antiqua" w:hAnsi="Book Antiqua" w:cs="Book Antiqua"/>
                <w:b/>
              </w:rPr>
              <w:t>n undertaking to maintain proper records and render returns;</w:t>
            </w:r>
          </w:p>
        </w:tc>
        <w:tc>
          <w:tcPr>
            <w:tcW w:w="3816" w:type="dxa"/>
            <w:tcBorders>
              <w:top w:val="single" w:sz="8" w:space="0" w:color="000000"/>
              <w:left w:val="single" w:sz="4" w:space="0" w:color="000000"/>
              <w:bottom w:val="single" w:sz="8" w:space="0" w:color="000000"/>
              <w:right w:val="single" w:sz="4" w:space="0" w:color="000000"/>
            </w:tcBorders>
          </w:tcPr>
          <w:p w14:paraId="1B826992"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51129918"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4519EC" w14:textId="71963885" w:rsidR="00EF21AA" w:rsidRPr="00EF21AA" w:rsidRDefault="00EF21AA" w:rsidP="00EF21AA">
            <w:pPr>
              <w:spacing w:line="240" w:lineRule="auto"/>
              <w:jc w:val="both"/>
              <w:rPr>
                <w:rFonts w:ascii="Book Antiqua" w:eastAsia="Book Antiqua" w:hAnsi="Book Antiqua" w:cs="Book Antiqua"/>
                <w:b/>
              </w:rPr>
            </w:pPr>
            <w:r>
              <w:rPr>
                <w:rFonts w:ascii="Book Antiqua" w:eastAsia="Book Antiqua" w:hAnsi="Book Antiqua" w:cs="Book Antiqua"/>
                <w:b/>
              </w:rPr>
              <w:t>I</w:t>
            </w:r>
            <w:r w:rsidRPr="00EF21AA">
              <w:rPr>
                <w:rFonts w:ascii="Book Antiqua" w:eastAsia="Book Antiqua" w:hAnsi="Book Antiqua" w:cs="Book Antiqua"/>
                <w:b/>
              </w:rPr>
              <w:t>nformation on necessary infrastructure such as office</w:t>
            </w:r>
          </w:p>
          <w:p w14:paraId="370048AE" w14:textId="77777777" w:rsidR="00EF21AA" w:rsidRP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t>space, sufficient manpower and records storage and</w:t>
            </w:r>
          </w:p>
          <w:p w14:paraId="4EF0CD38" w14:textId="353CCA84" w:rsid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t>management facilities such as fire proof cabinets, filing</w:t>
            </w:r>
            <w:r>
              <w:rPr>
                <w:rFonts w:ascii="Book Antiqua" w:eastAsia="Book Antiqua" w:hAnsi="Book Antiqua" w:cs="Book Antiqua"/>
                <w:b/>
              </w:rPr>
              <w:t xml:space="preserve"> </w:t>
            </w:r>
            <w:r w:rsidRPr="00EF21AA">
              <w:rPr>
                <w:rFonts w:ascii="Book Antiqua" w:eastAsia="Book Antiqua" w:hAnsi="Book Antiqua" w:cs="Book Antiqua"/>
                <w:b/>
              </w:rPr>
              <w:t>cabinets, registers and information systems and back-ups;</w:t>
            </w:r>
          </w:p>
        </w:tc>
        <w:tc>
          <w:tcPr>
            <w:tcW w:w="3816" w:type="dxa"/>
            <w:tcBorders>
              <w:top w:val="single" w:sz="8" w:space="0" w:color="000000"/>
              <w:left w:val="single" w:sz="4" w:space="0" w:color="000000"/>
              <w:bottom w:val="single" w:sz="8" w:space="0" w:color="000000"/>
              <w:right w:val="single" w:sz="4" w:space="0" w:color="000000"/>
            </w:tcBorders>
          </w:tcPr>
          <w:p w14:paraId="06FDC8F2"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442305DD"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B5EE78B" w14:textId="542C8BFE" w:rsidR="00EF21AA" w:rsidRDefault="00EF21AA" w:rsidP="00EF21AA">
            <w:pPr>
              <w:spacing w:line="240" w:lineRule="auto"/>
              <w:jc w:val="both"/>
              <w:rPr>
                <w:rFonts w:ascii="Book Antiqua" w:eastAsia="Book Antiqua" w:hAnsi="Book Antiqua" w:cs="Book Antiqua"/>
                <w:b/>
              </w:rPr>
            </w:pPr>
            <w:r>
              <w:rPr>
                <w:rFonts w:ascii="Book Antiqua" w:eastAsia="Book Antiqua" w:hAnsi="Book Antiqua" w:cs="Book Antiqua"/>
                <w:b/>
              </w:rPr>
              <w:t>I</w:t>
            </w:r>
            <w:r w:rsidRPr="00EF21AA">
              <w:rPr>
                <w:rFonts w:ascii="Book Antiqua" w:eastAsia="Book Antiqua" w:hAnsi="Book Antiqua" w:cs="Book Antiqua"/>
                <w:b/>
              </w:rPr>
              <w:t>nformation on control measures for access to records;</w:t>
            </w:r>
          </w:p>
        </w:tc>
        <w:tc>
          <w:tcPr>
            <w:tcW w:w="3816" w:type="dxa"/>
            <w:tcBorders>
              <w:top w:val="single" w:sz="8" w:space="0" w:color="000000"/>
              <w:left w:val="single" w:sz="4" w:space="0" w:color="000000"/>
              <w:bottom w:val="single" w:sz="8" w:space="0" w:color="000000"/>
              <w:right w:val="single" w:sz="4" w:space="0" w:color="000000"/>
            </w:tcBorders>
          </w:tcPr>
          <w:p w14:paraId="02E5C77F"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1F8F34CE"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F7BCDE3" w14:textId="033547B9" w:rsid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lastRenderedPageBreak/>
              <w:t>Proof that the chief executive officer has experience in management and supervision of staff involved in electronic data management and other forms of records maintenance;</w:t>
            </w:r>
          </w:p>
        </w:tc>
        <w:tc>
          <w:tcPr>
            <w:tcW w:w="3816" w:type="dxa"/>
            <w:tcBorders>
              <w:top w:val="single" w:sz="8" w:space="0" w:color="000000"/>
              <w:left w:val="single" w:sz="4" w:space="0" w:color="000000"/>
              <w:bottom w:val="single" w:sz="8" w:space="0" w:color="000000"/>
              <w:right w:val="single" w:sz="4" w:space="0" w:color="000000"/>
            </w:tcBorders>
          </w:tcPr>
          <w:p w14:paraId="0B964985"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511FB39B"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0BD3D2CF" w14:textId="5E3C7C0D" w:rsidR="00EF21AA" w:rsidRP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t>In the event that the applicant is a subsidiary of a Registrar operating in another jurisdiction, a recommendation from the primary regulator;</w:t>
            </w:r>
          </w:p>
        </w:tc>
        <w:tc>
          <w:tcPr>
            <w:tcW w:w="3816" w:type="dxa"/>
            <w:tcBorders>
              <w:top w:val="single" w:sz="8" w:space="0" w:color="000000"/>
              <w:left w:val="single" w:sz="4" w:space="0" w:color="000000"/>
              <w:bottom w:val="single" w:sz="8" w:space="0" w:color="000000"/>
              <w:right w:val="single" w:sz="4" w:space="0" w:color="000000"/>
            </w:tcBorders>
          </w:tcPr>
          <w:p w14:paraId="584B0585" w14:textId="77777777" w:rsidR="00EF21AA" w:rsidRPr="00480C81" w:rsidRDefault="00EF21AA" w:rsidP="003D1F95">
            <w:pPr>
              <w:spacing w:after="63" w:line="240" w:lineRule="auto"/>
              <w:rPr>
                <w:rFonts w:ascii="Times New Roman" w:eastAsia="Times New Roman" w:hAnsi="Times New Roman" w:cs="Times New Roman"/>
              </w:rPr>
            </w:pPr>
          </w:p>
        </w:tc>
      </w:tr>
      <w:tr w:rsidR="000D0910" w:rsidRPr="00480C81" w14:paraId="2C0193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7F0607" w14:textId="77777777" w:rsidR="000D0910" w:rsidRPr="000D0910" w:rsidRDefault="000D0910" w:rsidP="000D0910">
            <w:pPr>
              <w:spacing w:after="103" w:line="240" w:lineRule="auto"/>
              <w:rPr>
                <w:rFonts w:ascii="Book Antiqua" w:eastAsia="Book Antiqua" w:hAnsi="Book Antiqua" w:cs="Book Antiqua"/>
                <w:b/>
                <w:color w:val="auto"/>
              </w:rPr>
            </w:pPr>
            <w:r w:rsidRPr="000D0910">
              <w:rPr>
                <w:rFonts w:ascii="Book Antiqua" w:eastAsia="Book Antiqua" w:hAnsi="Book Antiqua" w:cs="Book Antiqua"/>
                <w:b/>
                <w:color w:val="auto"/>
              </w:rPr>
              <w:t>Evidence of payment of fees</w:t>
            </w:r>
          </w:p>
          <w:p w14:paraId="08171582" w14:textId="58CEE319" w:rsidR="000D0910" w:rsidRPr="000D0910" w:rsidRDefault="000D0910" w:rsidP="000D0910">
            <w:pPr>
              <w:spacing w:after="103" w:line="240" w:lineRule="auto"/>
              <w:rPr>
                <w:rFonts w:ascii="Times New Roman" w:hAnsi="Times New Roman" w:cs="Times New Roman"/>
                <w:b/>
                <w:i/>
                <w:iCs/>
                <w:color w:val="auto"/>
              </w:rPr>
            </w:pPr>
            <w:r w:rsidRPr="000D0910">
              <w:rPr>
                <w:rFonts w:ascii="Times New Roman" w:hAnsi="Times New Roman" w:cs="Times New Roman"/>
                <w:b/>
                <w:i/>
                <w:iCs/>
                <w:color w:val="auto"/>
              </w:rPr>
              <w:t xml:space="preserve">For an </w:t>
            </w:r>
            <w:r w:rsidR="00C638A6">
              <w:rPr>
                <w:rFonts w:ascii="Times New Roman" w:hAnsi="Times New Roman" w:cs="Times New Roman"/>
                <w:b/>
                <w:i/>
                <w:iCs/>
                <w:color w:val="auto"/>
              </w:rPr>
              <w:t>Authorized Registrar</w:t>
            </w:r>
            <w:r w:rsidRPr="000D0910">
              <w:rPr>
                <w:rFonts w:ascii="Times New Roman" w:hAnsi="Times New Roman" w:cs="Times New Roman"/>
                <w:b/>
                <w:i/>
                <w:iCs/>
                <w:color w:val="auto"/>
              </w:rPr>
              <w:t xml:space="preserve"> </w:t>
            </w:r>
            <w:proofErr w:type="spellStart"/>
            <w:r w:rsidRPr="000D0910">
              <w:rPr>
                <w:rFonts w:ascii="Times New Roman" w:hAnsi="Times New Roman" w:cs="Times New Roman"/>
                <w:b/>
                <w:i/>
                <w:iCs/>
                <w:color w:val="auto"/>
              </w:rPr>
              <w:t>Licence</w:t>
            </w:r>
            <w:proofErr w:type="spellEnd"/>
            <w:r w:rsidRPr="000D0910">
              <w:rPr>
                <w:rFonts w:ascii="Times New Roman" w:hAnsi="Times New Roman" w:cs="Times New Roman"/>
                <w:b/>
                <w:i/>
                <w:iCs/>
                <w:color w:val="auto"/>
              </w:rPr>
              <w:t xml:space="preserve"> </w:t>
            </w:r>
          </w:p>
          <w:p w14:paraId="50AF4905" w14:textId="3BF6E099" w:rsidR="000D0910" w:rsidRPr="000D0910" w:rsidRDefault="000D0910" w:rsidP="000D0910">
            <w:pPr>
              <w:spacing w:after="103" w:line="240" w:lineRule="auto"/>
              <w:ind w:left="396"/>
              <w:rPr>
                <w:rFonts w:ascii="Times New Roman" w:eastAsia="Book Antiqua" w:hAnsi="Times New Roman" w:cs="Times New Roman"/>
                <w:bCs/>
                <w:i/>
                <w:iCs/>
                <w:color w:val="auto"/>
              </w:rPr>
            </w:pPr>
            <w:proofErr w:type="spellStart"/>
            <w:r w:rsidRPr="000D0910">
              <w:rPr>
                <w:rFonts w:ascii="Times New Roman" w:eastAsia="Book Antiqua" w:hAnsi="Times New Roman" w:cs="Times New Roman"/>
                <w:bCs/>
                <w:i/>
                <w:iCs/>
                <w:color w:val="auto"/>
              </w:rPr>
              <w:t>Licence</w:t>
            </w:r>
            <w:proofErr w:type="spellEnd"/>
            <w:r w:rsidRPr="000D0910">
              <w:rPr>
                <w:rFonts w:ascii="Times New Roman" w:eastAsia="Book Antiqua" w:hAnsi="Times New Roman" w:cs="Times New Roman"/>
                <w:bCs/>
                <w:i/>
                <w:iCs/>
                <w:color w:val="auto"/>
              </w:rPr>
              <w:t xml:space="preserve"> application fees of </w:t>
            </w:r>
            <w:proofErr w:type="spellStart"/>
            <w:r w:rsidRPr="000D0910">
              <w:rPr>
                <w:rFonts w:ascii="Times New Roman" w:eastAsia="Book Antiqua" w:hAnsi="Times New Roman" w:cs="Times New Roman"/>
                <w:bCs/>
                <w:i/>
                <w:iCs/>
                <w:color w:val="auto"/>
              </w:rPr>
              <w:t>Ugx</w:t>
            </w:r>
            <w:proofErr w:type="spellEnd"/>
            <w:r w:rsidRPr="000D0910">
              <w:rPr>
                <w:rFonts w:ascii="Times New Roman" w:eastAsia="Book Antiqua" w:hAnsi="Times New Roman" w:cs="Times New Roman"/>
                <w:bCs/>
                <w:i/>
                <w:iCs/>
                <w:color w:val="auto"/>
              </w:rPr>
              <w:t xml:space="preserve"> </w:t>
            </w:r>
            <w:r w:rsidR="00C638A6">
              <w:rPr>
                <w:rFonts w:ascii="Times New Roman" w:eastAsia="Book Antiqua" w:hAnsi="Times New Roman" w:cs="Times New Roman"/>
                <w:bCs/>
                <w:i/>
                <w:iCs/>
                <w:color w:val="auto"/>
              </w:rPr>
              <w:t>7</w:t>
            </w:r>
            <w:r w:rsidRPr="000D0910">
              <w:rPr>
                <w:rFonts w:ascii="Times New Roman" w:eastAsia="Book Antiqua" w:hAnsi="Times New Roman" w:cs="Times New Roman"/>
                <w:bCs/>
                <w:i/>
                <w:iCs/>
                <w:color w:val="auto"/>
              </w:rPr>
              <w:t>50,000</w:t>
            </w:r>
          </w:p>
        </w:tc>
        <w:tc>
          <w:tcPr>
            <w:tcW w:w="3816" w:type="dxa"/>
            <w:tcBorders>
              <w:top w:val="single" w:sz="8" w:space="0" w:color="000000"/>
              <w:left w:val="single" w:sz="4" w:space="0" w:color="000000"/>
              <w:bottom w:val="single" w:sz="8" w:space="0" w:color="000000"/>
              <w:right w:val="single" w:sz="4" w:space="0" w:color="000000"/>
            </w:tcBorders>
          </w:tcPr>
          <w:p w14:paraId="6F9115E3" w14:textId="77777777" w:rsidR="000D0910" w:rsidRPr="00480C81" w:rsidRDefault="000D0910" w:rsidP="003D1F95">
            <w:pPr>
              <w:spacing w:after="63" w:line="240" w:lineRule="auto"/>
              <w:rPr>
                <w:rFonts w:ascii="Times New Roman" w:eastAsia="Times New Roman" w:hAnsi="Times New Roman" w:cs="Times New Roman"/>
              </w:rPr>
            </w:pPr>
          </w:p>
        </w:tc>
      </w:tr>
      <w:tr w:rsidR="00DA1E12" w:rsidRPr="00480C81" w14:paraId="3C55AD0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013FA28" w14:textId="77777777" w:rsidR="00DA1E12" w:rsidRPr="000D0910" w:rsidRDefault="00DA1E12" w:rsidP="003D1F95">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particulars on: </w:t>
            </w:r>
          </w:p>
          <w:p w14:paraId="4970BCBA" w14:textId="77777777" w:rsidR="00DA1E12" w:rsidRPr="000D0910" w:rsidRDefault="00DA1E12" w:rsidP="00DA1E12">
            <w:pPr>
              <w:pStyle w:val="ListParagraph"/>
              <w:numPr>
                <w:ilvl w:val="0"/>
                <w:numId w:val="1"/>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05051081"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2E56CBAD"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52D08922"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2529BCAA"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4D377B08"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6477C15D"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6141F65B"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3A94FEA4"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00F99D8B"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premises suitably located and equipped to provide satisfactory service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premises will be available;</w:t>
            </w:r>
          </w:p>
          <w:p w14:paraId="031D874F"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staff will be available; </w:t>
            </w:r>
          </w:p>
          <w:p w14:paraId="1EDCA2D1"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115EE4FC"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00835375"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341E6D97" w14:textId="118E6903" w:rsidR="00DA1E12" w:rsidRPr="00ED1FAF"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1F5F5E86" w14:textId="77777777" w:rsidR="00ED1FAF" w:rsidRPr="003F2A07" w:rsidRDefault="00ED1FAF" w:rsidP="00ED1FAF">
            <w:pPr>
              <w:pStyle w:val="ListParagraph"/>
              <w:spacing w:after="103" w:line="240" w:lineRule="auto"/>
              <w:ind w:left="1430"/>
              <w:jc w:val="both"/>
              <w:rPr>
                <w:rFonts w:ascii="Times New Roman" w:eastAsia="Book Antiqua" w:hAnsi="Times New Roman" w:cs="Times New Roman"/>
                <w:b/>
                <w:i/>
                <w:iCs/>
                <w:color w:val="auto"/>
              </w:rPr>
            </w:pPr>
          </w:p>
          <w:p w14:paraId="6A72831D" w14:textId="77777777" w:rsidR="003F2A07" w:rsidRDefault="003F2A07" w:rsidP="003F2A07">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lastRenderedPageBreak/>
              <w:t>The business plan should also include the following;</w:t>
            </w:r>
          </w:p>
          <w:p w14:paraId="6D030369" w14:textId="77777777" w:rsidR="003F2A07" w:rsidRPr="003F2A07" w:rsidRDefault="003F2A07" w:rsidP="003F2A07">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27A6BDEB" w14:textId="77777777" w:rsidR="003F2A07" w:rsidRPr="003F2A07" w:rsidRDefault="003F2A07" w:rsidP="003F2A07">
            <w:pPr>
              <w:numPr>
                <w:ilvl w:val="0"/>
                <w:numId w:val="3"/>
              </w:numPr>
              <w:spacing w:after="15" w:line="231"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42D0B411" w14:textId="77777777" w:rsidR="003F2A07" w:rsidRPr="003F2A07" w:rsidRDefault="003F2A07" w:rsidP="003F2A07">
            <w:pPr>
              <w:numPr>
                <w:ilvl w:val="0"/>
                <w:numId w:val="3"/>
              </w:numPr>
              <w:spacing w:after="34"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5B98C5E4" w14:textId="624AB55E" w:rsidR="003F2A07" w:rsidRPr="003F2A07" w:rsidRDefault="003F2A07" w:rsidP="003F2A07">
            <w:pPr>
              <w:numPr>
                <w:ilvl w:val="0"/>
                <w:numId w:val="3"/>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0EECB43E" w14:textId="77777777" w:rsidR="003F2A07" w:rsidRPr="003F2A07" w:rsidRDefault="003F2A07" w:rsidP="003F2A07">
            <w:pPr>
              <w:numPr>
                <w:ilvl w:val="0"/>
                <w:numId w:val="3"/>
              </w:numPr>
              <w:spacing w:after="25" w:line="266"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w:t>
            </w:r>
            <w:proofErr w:type="gramStart"/>
            <w:r w:rsidRPr="003F2A07">
              <w:rPr>
                <w:rFonts w:ascii="Book Antiqua" w:eastAsia="Book Antiqua" w:hAnsi="Book Antiqua" w:cs="Book Antiqua"/>
                <w:i/>
              </w:rPr>
              <w:t>environment  of</w:t>
            </w:r>
            <w:proofErr w:type="gramEnd"/>
            <w:r w:rsidRPr="003F2A07">
              <w:rPr>
                <w:rFonts w:ascii="Book Antiqua" w:eastAsia="Book Antiqua" w:hAnsi="Book Antiqua" w:cs="Book Antiqua"/>
                <w:i/>
              </w:rPr>
              <w:t xml:space="preserve"> the product or service in terms of the following:  </w:t>
            </w:r>
          </w:p>
          <w:p w14:paraId="29CB5E08" w14:textId="77777777" w:rsidR="003F2A07" w:rsidRPr="003F2A07" w:rsidRDefault="003F2A07" w:rsidP="003F2A07">
            <w:pPr>
              <w:numPr>
                <w:ilvl w:val="1"/>
                <w:numId w:val="3"/>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Industry rivalry </w:t>
            </w:r>
          </w:p>
          <w:p w14:paraId="79E31286" w14:textId="77777777" w:rsidR="003F2A07" w:rsidRPr="003F2A07" w:rsidRDefault="003F2A07" w:rsidP="003F2A07">
            <w:pPr>
              <w:numPr>
                <w:ilvl w:val="1"/>
                <w:numId w:val="3"/>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174A92AC" w14:textId="77777777" w:rsidR="003F2A07" w:rsidRPr="003F2A07" w:rsidRDefault="003F2A07" w:rsidP="003F2A07">
            <w:pPr>
              <w:numPr>
                <w:ilvl w:val="1"/>
                <w:numId w:val="3"/>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22E98ADB" w14:textId="77777777" w:rsidR="003F2A07" w:rsidRPr="003F2A07" w:rsidRDefault="003F2A07" w:rsidP="003F2A07">
            <w:pPr>
              <w:numPr>
                <w:ilvl w:val="1"/>
                <w:numId w:val="3"/>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7480BA23" w14:textId="77777777" w:rsidR="003F2A07" w:rsidRPr="003F2A07" w:rsidRDefault="003F2A07" w:rsidP="003F2A07">
            <w:pPr>
              <w:numPr>
                <w:ilvl w:val="1"/>
                <w:numId w:val="3"/>
              </w:numPr>
              <w:spacing w:after="24" w:line="259" w:lineRule="auto"/>
              <w:ind w:hanging="10"/>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0971D4F8" w14:textId="77777777" w:rsidR="003F2A07" w:rsidRPr="003F2A07" w:rsidRDefault="003F2A07" w:rsidP="003F2A07">
            <w:pPr>
              <w:numPr>
                <w:ilvl w:val="0"/>
                <w:numId w:val="3"/>
              </w:numPr>
              <w:spacing w:after="8" w:line="259"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6F03D222" w14:textId="77777777" w:rsidR="003F2A07" w:rsidRPr="003F2A07" w:rsidRDefault="003F2A07" w:rsidP="003F2A07">
            <w:pPr>
              <w:numPr>
                <w:ilvl w:val="0"/>
                <w:numId w:val="3"/>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w:t>
            </w:r>
            <w:proofErr w:type="gramStart"/>
            <w:r w:rsidRPr="003F2A07">
              <w:rPr>
                <w:rFonts w:ascii="Book Antiqua" w:eastAsia="Book Antiqua" w:hAnsi="Book Antiqua" w:cs="Book Antiqua"/>
                <w:i/>
              </w:rPr>
              <w:t>resources )</w:t>
            </w:r>
            <w:proofErr w:type="gramEnd"/>
            <w:r w:rsidRPr="003F2A07">
              <w:rPr>
                <w:rFonts w:ascii="Book Antiqua" w:eastAsia="Book Antiqua" w:hAnsi="Book Antiqua" w:cs="Book Antiqua"/>
                <w:i/>
              </w:rPr>
              <w:t xml:space="preserve"> </w:t>
            </w:r>
          </w:p>
          <w:p w14:paraId="00A14A5B" w14:textId="77777777" w:rsidR="003F2A07" w:rsidRPr="003F2A07" w:rsidRDefault="003F2A07" w:rsidP="003F2A07">
            <w:pPr>
              <w:numPr>
                <w:ilvl w:val="0"/>
                <w:numId w:val="3"/>
              </w:numPr>
              <w:spacing w:after="15"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4925584D" w14:textId="671CB94D" w:rsidR="003F2A07" w:rsidRPr="003F2A07" w:rsidRDefault="003F2A07" w:rsidP="003F2A07">
            <w:pPr>
              <w:spacing w:after="103" w:line="240" w:lineRule="auto"/>
              <w:jc w:val="both"/>
              <w:rPr>
                <w:rFonts w:ascii="Times New Roman" w:eastAsia="Book Antiqua" w:hAnsi="Times New Roman" w:cs="Times New Roman"/>
                <w:b/>
                <w:i/>
                <w:iCs/>
                <w:color w:val="auto"/>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38B96B49" w14:textId="77777777" w:rsidR="00DA1E12" w:rsidRPr="00480C81" w:rsidRDefault="00DA1E12" w:rsidP="003D1F95">
            <w:pPr>
              <w:spacing w:after="58" w:line="240" w:lineRule="auto"/>
              <w:rPr>
                <w:rFonts w:ascii="Times New Roman" w:eastAsia="Times New Roman" w:hAnsi="Times New Roman" w:cs="Times New Roman"/>
              </w:rPr>
            </w:pPr>
          </w:p>
        </w:tc>
      </w:tr>
      <w:tr w:rsidR="000D0910"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D274C34" w14:textId="77777777" w:rsidR="004B0D8B" w:rsidRDefault="004B0D8B" w:rsidP="004B0D8B">
            <w:pPr>
              <w:spacing w:after="103"/>
              <w:jc w:val="both"/>
              <w:rPr>
                <w:rFonts w:ascii="Times New Roman" w:eastAsia="Book Antiqua" w:hAnsi="Times New Roman" w:cs="Times New Roman"/>
                <w:b/>
                <w:sz w:val="24"/>
                <w:szCs w:val="24"/>
              </w:rPr>
            </w:pPr>
            <w:r w:rsidRPr="000D2D77">
              <w:rPr>
                <w:rFonts w:ascii="Times New Roman" w:eastAsia="Book Antiqua" w:hAnsi="Times New Roman" w:cs="Times New Roman"/>
                <w:b/>
                <w:sz w:val="24"/>
                <w:szCs w:val="24"/>
              </w:rPr>
              <w:lastRenderedPageBreak/>
              <w:t xml:space="preserve">Fit and proper </w:t>
            </w:r>
            <w:r>
              <w:rPr>
                <w:rFonts w:ascii="Times New Roman" w:eastAsia="Book Antiqua" w:hAnsi="Times New Roman" w:cs="Times New Roman"/>
                <w:b/>
                <w:sz w:val="24"/>
                <w:szCs w:val="24"/>
              </w:rPr>
              <w:t xml:space="preserve">declaration </w:t>
            </w:r>
            <w:r w:rsidRPr="000D2D77">
              <w:rPr>
                <w:rFonts w:ascii="Times New Roman" w:eastAsia="Book Antiqua" w:hAnsi="Times New Roman" w:cs="Times New Roman"/>
                <w:b/>
                <w:sz w:val="24"/>
                <w:szCs w:val="24"/>
              </w:rPr>
              <w:t xml:space="preserve">forms and certificates of good conduct </w:t>
            </w:r>
            <w:r>
              <w:rPr>
                <w:rFonts w:ascii="Times New Roman" w:eastAsia="Book Antiqua" w:hAnsi="Times New Roman" w:cs="Times New Roman"/>
                <w:b/>
                <w:sz w:val="24"/>
                <w:szCs w:val="24"/>
              </w:rPr>
              <w:t xml:space="preserve">from Police, </w:t>
            </w:r>
            <w:r w:rsidRPr="000D2D77">
              <w:rPr>
                <w:rFonts w:ascii="Times New Roman" w:eastAsia="Book Antiqua" w:hAnsi="Times New Roman" w:cs="Times New Roman"/>
                <w:b/>
                <w:sz w:val="24"/>
                <w:szCs w:val="24"/>
              </w:rPr>
              <w:t xml:space="preserve">for the </w:t>
            </w:r>
            <w:r>
              <w:rPr>
                <w:rFonts w:ascii="Times New Roman" w:eastAsia="Book Antiqua" w:hAnsi="Times New Roman" w:cs="Times New Roman"/>
                <w:b/>
                <w:sz w:val="24"/>
                <w:szCs w:val="24"/>
              </w:rPr>
              <w:t xml:space="preserve">directors, senior </w:t>
            </w:r>
            <w:r w:rsidRPr="000D2D77">
              <w:rPr>
                <w:rFonts w:ascii="Times New Roman" w:eastAsia="Book Antiqua" w:hAnsi="Times New Roman" w:cs="Times New Roman"/>
                <w:b/>
                <w:sz w:val="24"/>
                <w:szCs w:val="24"/>
              </w:rPr>
              <w:t>management team and the key personnel/ staff</w:t>
            </w:r>
          </w:p>
          <w:p w14:paraId="67A36405" w14:textId="77777777" w:rsidR="004B0D8B" w:rsidRDefault="004B0D8B" w:rsidP="004B0D8B">
            <w:pPr>
              <w:spacing w:after="103"/>
              <w:jc w:val="both"/>
              <w:rPr>
                <w:rFonts w:ascii="Times New Roman" w:eastAsia="Book Antiqua" w:hAnsi="Times New Roman" w:cs="Times New Roman"/>
                <w:b/>
                <w:sz w:val="24"/>
                <w:szCs w:val="24"/>
              </w:rPr>
            </w:pPr>
            <w:r w:rsidRPr="00445B5C">
              <w:rPr>
                <w:rFonts w:ascii="Times New Roman" w:eastAsia="Book Antiqua" w:hAnsi="Times New Roman" w:cs="Times New Roman"/>
                <w:b/>
                <w:sz w:val="24"/>
                <w:szCs w:val="24"/>
              </w:rPr>
              <w:t>2 Passport Photos and Identification documents (National ID / passport) for directors, senior management and all key personnel/ staff</w:t>
            </w:r>
          </w:p>
          <w:p w14:paraId="0240FAD9" w14:textId="77777777" w:rsidR="004B0D8B" w:rsidRPr="00445B5C" w:rsidRDefault="004B0D8B" w:rsidP="004B0D8B">
            <w:pPr>
              <w:spacing w:after="99"/>
              <w:rPr>
                <w:rFonts w:ascii="Times New Roman" w:eastAsia="Book Antiqua" w:hAnsi="Times New Roman" w:cs="Times New Roman"/>
                <w:i/>
                <w:sz w:val="24"/>
                <w:szCs w:val="24"/>
              </w:rPr>
            </w:pPr>
            <w:r w:rsidRPr="000D2D77">
              <w:rPr>
                <w:rFonts w:ascii="Times New Roman" w:eastAsia="Book Antiqua" w:hAnsi="Times New Roman" w:cs="Times New Roman"/>
                <w:b/>
                <w:sz w:val="24"/>
                <w:szCs w:val="24"/>
              </w:rPr>
              <w:t>Curriculum Vitae of directors, senior management and all key personnel/ staff</w:t>
            </w:r>
            <w:r>
              <w:rPr>
                <w:rFonts w:ascii="Times New Roman" w:eastAsia="Book Antiqua" w:hAnsi="Times New Roman" w:cs="Times New Roman"/>
                <w:i/>
                <w:sz w:val="24"/>
                <w:szCs w:val="24"/>
              </w:rPr>
              <w:t xml:space="preserve"> (</w:t>
            </w:r>
            <w:r w:rsidRPr="000D2D77">
              <w:rPr>
                <w:rFonts w:ascii="Times New Roman" w:eastAsia="Book Antiqua" w:hAnsi="Times New Roman" w:cs="Times New Roman"/>
                <w:i/>
                <w:sz w:val="24"/>
                <w:szCs w:val="24"/>
              </w:rPr>
              <w:t xml:space="preserve">Showing telephone contacts, physical &amp; e-mail address, and </w:t>
            </w:r>
            <w:r w:rsidRPr="000D2D77">
              <w:rPr>
                <w:rFonts w:ascii="Times New Roman" w:eastAsia="Times New Roman" w:hAnsi="Times New Roman" w:cs="Times New Roman"/>
                <w:sz w:val="24"/>
                <w:szCs w:val="24"/>
              </w:rPr>
              <w:t>at</w:t>
            </w:r>
            <w:r w:rsidRPr="000D2D77">
              <w:rPr>
                <w:rFonts w:ascii="Times New Roman" w:eastAsia="Book Antiqua" w:hAnsi="Times New Roman" w:cs="Times New Roman"/>
                <w:i/>
                <w:sz w:val="24"/>
                <w:szCs w:val="24"/>
              </w:rPr>
              <w:t xml:space="preserve"> least three referees</w:t>
            </w:r>
            <w:r>
              <w:rPr>
                <w:rFonts w:ascii="Times New Roman" w:eastAsia="Book Antiqua" w:hAnsi="Times New Roman" w:cs="Times New Roman"/>
                <w:i/>
                <w:sz w:val="24"/>
                <w:szCs w:val="24"/>
              </w:rPr>
              <w:t>)</w:t>
            </w:r>
          </w:p>
          <w:p w14:paraId="11E400F2" w14:textId="77777777" w:rsidR="004B0D8B" w:rsidRPr="00445B5C" w:rsidRDefault="004B0D8B" w:rsidP="004B0D8B">
            <w:pPr>
              <w:spacing w:after="103"/>
              <w:jc w:val="both"/>
              <w:rPr>
                <w:rFonts w:ascii="Times New Roman" w:eastAsia="Book Antiqua" w:hAnsi="Times New Roman" w:cs="Times New Roman"/>
                <w:b/>
                <w:sz w:val="24"/>
                <w:szCs w:val="24"/>
              </w:rPr>
            </w:pPr>
          </w:p>
          <w:p w14:paraId="06947EB1" w14:textId="7304FA89" w:rsidR="000D0910" w:rsidRPr="001D28F3" w:rsidRDefault="004B0D8B" w:rsidP="004B0D8B">
            <w:pPr>
              <w:spacing w:after="103" w:line="240" w:lineRule="auto"/>
              <w:jc w:val="both"/>
              <w:rPr>
                <w:rFonts w:ascii="Book Antiqua" w:eastAsia="Book Antiqua" w:hAnsi="Book Antiqua" w:cs="Book Antiqua"/>
                <w:bCs/>
                <w:i/>
                <w:iCs/>
              </w:rPr>
            </w:pPr>
            <w:r w:rsidRPr="000D2D77">
              <w:rPr>
                <w:rFonts w:ascii="Times New Roman" w:eastAsia="Book Antiqua" w:hAnsi="Times New Roman" w:cs="Times New Roman"/>
                <w:bCs/>
                <w:i/>
                <w:iCs/>
                <w:sz w:val="24"/>
                <w:szCs w:val="24"/>
              </w:rPr>
              <w:t>For foreign nationals residing in Uganda, submit work permits and fit and proper forms commissioned in Uganda. For non-residents, submit notarized fit and proper forms from the country of residence.</w:t>
            </w: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0D0910" w:rsidRPr="00480C81" w:rsidRDefault="000D0910" w:rsidP="003D1F95">
            <w:pPr>
              <w:spacing w:after="58" w:line="240" w:lineRule="auto"/>
              <w:rPr>
                <w:rFonts w:ascii="Times New Roman" w:eastAsia="Times New Roman" w:hAnsi="Times New Roman" w:cs="Times New Roman"/>
              </w:rPr>
            </w:pPr>
          </w:p>
        </w:tc>
      </w:tr>
      <w:tr w:rsidR="00946AF1" w:rsidRPr="00480C81" w14:paraId="40D53D2A"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C91D9E5" w14:textId="4C7BD676" w:rsidR="00946AF1" w:rsidRPr="00946AF1" w:rsidRDefault="00946AF1" w:rsidP="00946AF1">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 xml:space="preserve">ubmit the following documents when submitting an application for a no objection to appointment of </w:t>
            </w:r>
            <w:r w:rsidRPr="00946AF1">
              <w:rPr>
                <w:rFonts w:ascii="Book Antiqua" w:eastAsia="Book Antiqua" w:hAnsi="Book Antiqua" w:cs="Book Antiqua"/>
                <w:b/>
              </w:rPr>
              <w:lastRenderedPageBreak/>
              <w:t>prospective employees and prospective directors of the Licensed and Approved Persons;</w:t>
            </w:r>
          </w:p>
          <w:p w14:paraId="32612A5E" w14:textId="62EC9ABE"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54A3294B" w14:textId="5C3AF3CA"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12741796" w14:textId="20426544"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0AB99A34" w14:textId="0CD7ACE9"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0D5D8606" w14:textId="31CA75ED"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57EB5272" w14:textId="004A0404"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79C6B714" w14:textId="442A52F4"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576A6809" w14:textId="420F15D1"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2825FF28" w14:textId="31020EA1" w:rsidR="00946AF1" w:rsidRPr="00946AF1" w:rsidRDefault="00946AF1" w:rsidP="00946AF1">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54BA6BDC" w14:textId="65BC9681"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EC8B7F5" w14:textId="571F384C"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4545EE19" w14:textId="47B58FDF"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26CC027C" w14:textId="632E8C9D"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7B881ADF" w14:textId="123EE480"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16BF4180" w14:textId="03D1ABC9" w:rsidR="00946AF1" w:rsidRPr="00480C81" w:rsidRDefault="00946AF1" w:rsidP="00946AF1">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lastRenderedPageBreak/>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w:t>
            </w:r>
            <w:r w:rsidR="00F57944">
              <w:rPr>
                <w:rFonts w:ascii="Book Antiqua" w:eastAsia="Book Antiqua" w:hAnsi="Book Antiqua" w:cs="Book Antiqua"/>
                <w:bCs/>
              </w:rPr>
              <w:t xml:space="preserve"> </w:t>
            </w:r>
            <w:r w:rsidR="00F57944">
              <w:rPr>
                <w:rFonts w:ascii="Book Antiqua" w:hAnsi="Book Antiqua"/>
                <w:sz w:val="24"/>
                <w:szCs w:val="24"/>
              </w:rPr>
              <w:t>Market Certification and Competency Standards</w:t>
            </w:r>
            <w:r w:rsidRPr="00946AF1">
              <w:rPr>
                <w:rFonts w:ascii="Book Antiqua" w:eastAsia="Book Antiqua" w:hAnsi="Book Antiqua" w:cs="Book Antiqua"/>
                <w:bCs/>
              </w:rPr>
              <w:t>, where applicable.</w:t>
            </w:r>
          </w:p>
        </w:tc>
        <w:tc>
          <w:tcPr>
            <w:tcW w:w="3816" w:type="dxa"/>
            <w:tcBorders>
              <w:top w:val="single" w:sz="8" w:space="0" w:color="000000"/>
              <w:left w:val="single" w:sz="4" w:space="0" w:color="000000"/>
              <w:bottom w:val="single" w:sz="8" w:space="0" w:color="000000"/>
              <w:right w:val="single" w:sz="4" w:space="0" w:color="000000"/>
            </w:tcBorders>
          </w:tcPr>
          <w:p w14:paraId="42408904" w14:textId="77777777" w:rsidR="00946AF1" w:rsidRPr="00480C81" w:rsidRDefault="00946AF1" w:rsidP="003D1F95">
            <w:pPr>
              <w:spacing w:after="58" w:line="240" w:lineRule="auto"/>
              <w:rPr>
                <w:rFonts w:ascii="Times New Roman" w:eastAsia="Times New Roman" w:hAnsi="Times New Roman" w:cs="Times New Roman"/>
              </w:rPr>
            </w:pPr>
          </w:p>
        </w:tc>
      </w:tr>
      <w:tr w:rsidR="00DA1E12" w:rsidRPr="00480C81"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DA1E12" w:rsidRPr="000D0910" w:rsidRDefault="00DA1E12" w:rsidP="003D1F95">
            <w:pPr>
              <w:tabs>
                <w:tab w:val="left" w:pos="3600"/>
              </w:tabs>
              <w:spacing w:after="103" w:line="240" w:lineRule="auto"/>
              <w:jc w:val="both"/>
              <w:rPr>
                <w:rFonts w:ascii="Book Antiqua" w:eastAsia="Book Antiqua" w:hAnsi="Book Antiqua" w:cs="Book Antiqua"/>
                <w:b/>
                <w:color w:val="auto"/>
              </w:rPr>
            </w:pPr>
            <w:bookmarkStart w:id="0" w:name="_GoBack"/>
            <w:bookmarkEnd w:id="0"/>
            <w:r w:rsidRPr="000D0910">
              <w:rPr>
                <w:rFonts w:ascii="Book Antiqua" w:eastAsia="Book Antiqua" w:hAnsi="Book Antiqua" w:cs="Book Antiqua"/>
                <w:b/>
                <w:color w:val="auto"/>
              </w:rPr>
              <w:lastRenderedPageBreak/>
              <w:t>Directors’ Declaration</w:t>
            </w:r>
            <w:r w:rsidRPr="000D0910">
              <w:rPr>
                <w:rFonts w:ascii="Book Antiqua" w:eastAsia="Book Antiqua" w:hAnsi="Book Antiqua" w:cs="Book Antiqua"/>
                <w:b/>
                <w:color w:val="auto"/>
              </w:rPr>
              <w:tab/>
            </w:r>
          </w:p>
          <w:p w14:paraId="651AA154" w14:textId="77777777" w:rsidR="00DA1E12" w:rsidRPr="000D0910" w:rsidRDefault="00DA1E12" w:rsidP="003D1F95">
            <w:p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DA1E12" w:rsidRPr="000D0910" w:rsidRDefault="00DA1E12" w:rsidP="00DA1E12">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business of the company has, in their opinion, been satisfactorily maintained; </w:t>
            </w:r>
          </w:p>
          <w:p w14:paraId="64952407" w14:textId="77777777" w:rsidR="00DA1E12" w:rsidRPr="000D0910" w:rsidRDefault="00DA1E12" w:rsidP="00DA1E12">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 there have, in their opinion, arisen any circumstances adversely affecting the company’s trading or value of its assets; </w:t>
            </w:r>
          </w:p>
          <w:p w14:paraId="48941E1F" w14:textId="77777777" w:rsidR="00DA1E12" w:rsidRPr="000D0910" w:rsidRDefault="00DA1E12" w:rsidP="00DA1E12">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there are any contingent liabilities by reason of any guarantees given by the company or any of its subsidiaries; </w:t>
            </w:r>
          </w:p>
          <w:p w14:paraId="75547595" w14:textId="77777777" w:rsidR="00DA1E12" w:rsidRPr="000D0910" w:rsidRDefault="00DA1E12" w:rsidP="00DA1E12">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0D0910">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DA1E12" w:rsidRPr="00480C81" w:rsidRDefault="00DA1E12" w:rsidP="003D1F95">
            <w:pPr>
              <w:spacing w:after="58" w:line="240" w:lineRule="auto"/>
              <w:rPr>
                <w:rFonts w:ascii="Times New Roman" w:eastAsia="Times New Roman" w:hAnsi="Times New Roman" w:cs="Times New Roman"/>
              </w:rPr>
            </w:pPr>
          </w:p>
        </w:tc>
      </w:tr>
      <w:tr w:rsidR="00DA1E12" w:rsidRPr="00480C81"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62453F97" w14:textId="7D78594F" w:rsidR="00DA1E12" w:rsidRPr="005123D1" w:rsidRDefault="000D0910" w:rsidP="003D1F95">
            <w:pPr>
              <w:spacing w:after="103" w:line="240" w:lineRule="auto"/>
              <w:jc w:val="both"/>
              <w:rPr>
                <w:rFonts w:ascii="Book Antiqua" w:eastAsia="Book Antiqua" w:hAnsi="Book Antiqua" w:cs="Book Antiqua"/>
                <w:b/>
                <w:color w:val="auto"/>
              </w:rPr>
            </w:pPr>
            <w:r w:rsidRPr="005123D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DA1E12" w:rsidRPr="00480C81" w:rsidRDefault="00DA1E12" w:rsidP="003D1F95">
            <w:pPr>
              <w:spacing w:after="58" w:line="240" w:lineRule="auto"/>
              <w:rPr>
                <w:rFonts w:ascii="Times New Roman" w:eastAsia="Times New Roman" w:hAnsi="Times New Roman" w:cs="Times New Roman"/>
              </w:rPr>
            </w:pPr>
          </w:p>
        </w:tc>
      </w:tr>
      <w:tr w:rsidR="00DA1E12" w:rsidRPr="00480C81"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DA1E12" w:rsidRPr="005123D1" w:rsidRDefault="000D0910" w:rsidP="005123D1">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Organizational structure</w:t>
            </w:r>
            <w:r w:rsidR="005123D1">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DA1E12" w:rsidRPr="00480C81" w:rsidRDefault="00DA1E12" w:rsidP="003D1F95"/>
        </w:tc>
      </w:tr>
      <w:tr w:rsidR="00DA1E12" w:rsidRPr="00480C81"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DA1E12" w:rsidRPr="005123D1" w:rsidRDefault="00DA1E12" w:rsidP="003D1F95">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DA1E12" w:rsidRPr="00480C81" w:rsidRDefault="00DA1E12" w:rsidP="003D1F95">
            <w:pPr>
              <w:spacing w:after="61" w:line="240" w:lineRule="auto"/>
              <w:rPr>
                <w:rFonts w:ascii="Times New Roman" w:eastAsia="Times New Roman" w:hAnsi="Times New Roman" w:cs="Times New Roman"/>
              </w:rPr>
            </w:pPr>
          </w:p>
        </w:tc>
      </w:tr>
      <w:tr w:rsidR="00DA1E12" w:rsidRPr="00480C81"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DA1E12" w:rsidRPr="005123D1" w:rsidRDefault="00DA1E12" w:rsidP="003D1F95">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DA1E12" w:rsidRPr="00480C81" w:rsidRDefault="00DA1E12" w:rsidP="003D1F95">
            <w:pPr>
              <w:spacing w:after="61" w:line="240" w:lineRule="auto"/>
              <w:rPr>
                <w:rFonts w:ascii="Times New Roman" w:eastAsia="Times New Roman" w:hAnsi="Times New Roman" w:cs="Times New Roman"/>
              </w:rPr>
            </w:pPr>
          </w:p>
        </w:tc>
      </w:tr>
      <w:tr w:rsidR="003F2A07" w:rsidRPr="00480C81" w14:paraId="52F690FE"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5C05EF57" w14:textId="77777777" w:rsidR="003F2A07" w:rsidRDefault="003F2A07" w:rsidP="003D1F95">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Internal controls </w:t>
            </w:r>
            <w:proofErr w:type="gramStart"/>
            <w:r w:rsidRPr="003F2A07">
              <w:rPr>
                <w:rFonts w:ascii="Book Antiqua" w:eastAsia="Book Antiqua" w:hAnsi="Book Antiqua" w:cs="Book Antiqua"/>
                <w:b/>
                <w:color w:val="auto"/>
              </w:rPr>
              <w:t>( risk</w:t>
            </w:r>
            <w:proofErr w:type="gramEnd"/>
            <w:r w:rsidRPr="003F2A07">
              <w:rPr>
                <w:rFonts w:ascii="Book Antiqua" w:eastAsia="Book Antiqua" w:hAnsi="Book Antiqua" w:cs="Book Antiqua"/>
                <w:b/>
                <w:color w:val="auto"/>
              </w:rPr>
              <w:t xml:space="preserve"> management, operational controls, procedures manuals)</w:t>
            </w:r>
          </w:p>
          <w:p w14:paraId="7CFF2606" w14:textId="77777777" w:rsidR="003F2A07" w:rsidRPr="003F2A07" w:rsidRDefault="003F2A07" w:rsidP="003F2A07">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6362B940" w14:textId="1693AFB1" w:rsidR="003F2A07" w:rsidRPr="00EA7913" w:rsidRDefault="003F2A07" w:rsidP="003F2A07">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5D69BCDE" w14:textId="3AC7E8A7" w:rsidR="003F2A07" w:rsidRPr="00EA7913" w:rsidRDefault="003F2A07" w:rsidP="003F2A07">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3C7F6AB6" w14:textId="22350FDC" w:rsidR="003F2A07" w:rsidRPr="00EA7913" w:rsidRDefault="003F2A07" w:rsidP="003F2A07">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3E40CF94" w14:textId="283E1021" w:rsidR="003F2A07" w:rsidRPr="005123D1" w:rsidRDefault="003F2A07" w:rsidP="003D1F95">
            <w:pPr>
              <w:spacing w:after="103" w:line="240" w:lineRule="auto"/>
              <w:rPr>
                <w:rFonts w:ascii="Book Antiqua" w:eastAsia="Book Antiqua" w:hAnsi="Book Antiqua" w:cs="Book Antiqua"/>
                <w:b/>
                <w:color w:val="auto"/>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57682F97" w14:textId="77777777" w:rsidR="003F2A07" w:rsidRPr="00480C81" w:rsidRDefault="003F2A07" w:rsidP="003D1F95">
            <w:pPr>
              <w:spacing w:after="61" w:line="240" w:lineRule="auto"/>
              <w:rPr>
                <w:rFonts w:ascii="Times New Roman" w:eastAsia="Times New Roman" w:hAnsi="Times New Roman" w:cs="Times New Roman"/>
              </w:rPr>
            </w:pPr>
          </w:p>
        </w:tc>
      </w:tr>
      <w:tr w:rsidR="00EA7913" w:rsidRPr="00480C81" w14:paraId="490A38C1"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B0DEE56" w14:textId="3E7F57FF" w:rsidR="00EA7913" w:rsidRPr="003F2A07" w:rsidRDefault="00EA7913" w:rsidP="003D1F95">
            <w:pPr>
              <w:spacing w:after="103" w:line="240" w:lineRule="auto"/>
              <w:rPr>
                <w:rFonts w:ascii="Book Antiqua" w:eastAsia="Book Antiqua" w:hAnsi="Book Antiqua" w:cs="Book Antiqua"/>
                <w:b/>
                <w:color w:val="auto"/>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307D1137" w14:textId="77777777" w:rsidR="00EA7913" w:rsidRPr="00480C81" w:rsidRDefault="00EA7913" w:rsidP="003D1F95">
            <w:pPr>
              <w:spacing w:after="61" w:line="240" w:lineRule="auto"/>
              <w:rPr>
                <w:rFonts w:ascii="Times New Roman" w:eastAsia="Times New Roman" w:hAnsi="Times New Roman" w:cs="Times New Roman"/>
              </w:rPr>
            </w:pPr>
          </w:p>
        </w:tc>
      </w:tr>
    </w:tbl>
    <w:p w14:paraId="05C73532" w14:textId="77777777" w:rsidR="00EA7913" w:rsidRDefault="00EA7913">
      <w:pPr>
        <w:spacing w:after="63" w:line="331" w:lineRule="auto"/>
        <w:rPr>
          <w:rFonts w:ascii="Book Antiqua" w:eastAsia="Book Antiqua" w:hAnsi="Book Antiqua" w:cs="Book Antiqua"/>
          <w:sz w:val="24"/>
          <w:szCs w:val="24"/>
        </w:rPr>
      </w:pPr>
    </w:p>
    <w:p w14:paraId="169F401E" w14:textId="245C58CB" w:rsidR="00480C81" w:rsidRDefault="006940D0">
      <w:pPr>
        <w:spacing w:after="63" w:line="331" w:lineRule="auto"/>
        <w:rPr>
          <w:rFonts w:ascii="Times New Roman" w:eastAsia="Times New Roman" w:hAnsi="Times New Roman" w:cs="Times New Roman"/>
          <w:sz w:val="24"/>
          <w:szCs w:val="24"/>
        </w:rPr>
      </w:pPr>
      <w:r w:rsidRPr="00A92017">
        <w:rPr>
          <w:rFonts w:ascii="Book Antiqua" w:eastAsia="Book Antiqua" w:hAnsi="Book Antiqua" w:cs="Book Antiqua"/>
          <w:sz w:val="24"/>
          <w:szCs w:val="24"/>
        </w:rPr>
        <w:lastRenderedPageBreak/>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tab/>
      </w:r>
      <w:r w:rsidRPr="00A92017">
        <w:rPr>
          <w:rFonts w:ascii="Book Antiqua" w:eastAsia="Book Antiqua" w:hAnsi="Book Antiqua" w:cs="Book Antiqua"/>
          <w:sz w:val="24"/>
          <w:szCs w:val="24"/>
        </w:rPr>
        <w:t xml:space="preserve"> </w:t>
      </w:r>
    </w:p>
    <w:p w14:paraId="3D4E3C4B" w14:textId="77777777" w:rsidR="00DA28EC" w:rsidRDefault="00DA28EC" w:rsidP="00456F77">
      <w:pPr>
        <w:spacing w:line="240" w:lineRule="auto"/>
        <w:rPr>
          <w:rFonts w:ascii="Book Antiqua" w:eastAsia="Book Antiqua" w:hAnsi="Book Antiqua" w:cs="Book Antiqua"/>
          <w:b/>
          <w:sz w:val="24"/>
          <w:szCs w:val="24"/>
        </w:rPr>
      </w:pPr>
    </w:p>
    <w:p w14:paraId="2A1EEB1C" w14:textId="24932DBC"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proofErr w:type="gramStart"/>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Submitted by</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95B2E3" w14:textId="77777777" w:rsidR="00B00076" w:rsidRDefault="00B00076">
      <w:pPr>
        <w:spacing w:line="240" w:lineRule="auto"/>
      </w:pPr>
      <w:r>
        <w:separator/>
      </w:r>
    </w:p>
  </w:endnote>
  <w:endnote w:type="continuationSeparator" w:id="0">
    <w:p w14:paraId="757019B6" w14:textId="77777777" w:rsidR="00B00076" w:rsidRDefault="00B000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3E22D" w14:textId="77777777" w:rsidR="00B00076" w:rsidRDefault="00B00076">
      <w:pPr>
        <w:spacing w:line="240" w:lineRule="auto"/>
      </w:pPr>
      <w:r>
        <w:separator/>
      </w:r>
    </w:p>
  </w:footnote>
  <w:footnote w:type="continuationSeparator" w:id="0">
    <w:p w14:paraId="36EA0233" w14:textId="77777777" w:rsidR="00B00076" w:rsidRDefault="00B000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46921463"/>
    <w:multiLevelType w:val="hybridMultilevel"/>
    <w:tmpl w:val="AD5ADA20"/>
    <w:lvl w:ilvl="0" w:tplc="AC7C85D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269678">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7AAEFA4">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E01858">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1CE500">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40234A">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60BBA0">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B2FE96">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821104">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D0910"/>
    <w:rsid w:val="001769DB"/>
    <w:rsid w:val="00177D0B"/>
    <w:rsid w:val="001849C8"/>
    <w:rsid w:val="001D28F3"/>
    <w:rsid w:val="001D2F49"/>
    <w:rsid w:val="001E0233"/>
    <w:rsid w:val="0026675B"/>
    <w:rsid w:val="002B0088"/>
    <w:rsid w:val="00342C88"/>
    <w:rsid w:val="003F2A07"/>
    <w:rsid w:val="00456F77"/>
    <w:rsid w:val="00480C81"/>
    <w:rsid w:val="00484879"/>
    <w:rsid w:val="004A7604"/>
    <w:rsid w:val="004B0D8B"/>
    <w:rsid w:val="004D4E1B"/>
    <w:rsid w:val="005123D1"/>
    <w:rsid w:val="00527F71"/>
    <w:rsid w:val="006940D0"/>
    <w:rsid w:val="006B0740"/>
    <w:rsid w:val="00706B4F"/>
    <w:rsid w:val="008A7B02"/>
    <w:rsid w:val="00902C9E"/>
    <w:rsid w:val="00946AF1"/>
    <w:rsid w:val="00A345A9"/>
    <w:rsid w:val="00A92017"/>
    <w:rsid w:val="00AD7AC8"/>
    <w:rsid w:val="00B00076"/>
    <w:rsid w:val="00C638A6"/>
    <w:rsid w:val="00D11644"/>
    <w:rsid w:val="00DA1E12"/>
    <w:rsid w:val="00DA28EC"/>
    <w:rsid w:val="00EA7913"/>
    <w:rsid w:val="00ED1FAF"/>
    <w:rsid w:val="00EF21AA"/>
    <w:rsid w:val="00F17D33"/>
    <w:rsid w:val="00F57944"/>
    <w:rsid w:val="00F60412"/>
    <w:rsid w:val="00FA0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1306</Words>
  <Characters>7448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7</cp:revision>
  <cp:lastPrinted>2025-09-05T13:09:00Z</cp:lastPrinted>
  <dcterms:created xsi:type="dcterms:W3CDTF">2025-09-05T13:10:00Z</dcterms:created>
  <dcterms:modified xsi:type="dcterms:W3CDTF">2026-10-02T08:11:00Z</dcterms:modified>
</cp:coreProperties>
</file>