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9F9EB" w14:textId="2D543D68" w:rsidR="00693E25" w:rsidRPr="00D37A65" w:rsidRDefault="00693E25" w:rsidP="00693E25">
      <w:pPr>
        <w:jc w:val="right"/>
        <w:rPr>
          <w:rFonts w:ascii="Book Antiqua" w:hAnsi="Book Antiqua"/>
          <w:lang w:val="en-US"/>
        </w:rPr>
      </w:pPr>
      <w:r w:rsidRPr="00D37A65">
        <w:rPr>
          <w:rFonts w:ascii="Book Antiqua" w:hAnsi="Book Antiqua"/>
          <w:noProof/>
          <w:lang w:val="en-US"/>
        </w:rPr>
        <w:drawing>
          <wp:inline distT="0" distB="0" distL="0" distR="0" wp14:anchorId="13C49C98" wp14:editId="78B83693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098DFA" w14:textId="77777777" w:rsidR="00693E25" w:rsidRPr="00D37A65" w:rsidRDefault="00693E25">
      <w:pPr>
        <w:rPr>
          <w:rFonts w:ascii="Book Antiqua" w:hAnsi="Book Antiqua"/>
          <w:lang w:val="en-US"/>
        </w:rPr>
      </w:pPr>
    </w:p>
    <w:p w14:paraId="66B5842D" w14:textId="7A458B9A" w:rsidR="00CC7451" w:rsidRPr="00D37A65" w:rsidRDefault="00693E25" w:rsidP="00D37A65">
      <w:pPr>
        <w:jc w:val="center"/>
        <w:rPr>
          <w:rFonts w:ascii="Book Antiqua" w:hAnsi="Book Antiqua"/>
          <w:b/>
          <w:bCs/>
          <w:lang w:val="en-US"/>
        </w:rPr>
      </w:pPr>
      <w:r w:rsidRPr="00D37A65">
        <w:rPr>
          <w:rFonts w:ascii="Book Antiqua" w:hAnsi="Book Antiqua"/>
          <w:b/>
          <w:bCs/>
          <w:lang w:val="en-US"/>
        </w:rPr>
        <w:t>Commercial Paper Checklist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6516"/>
        <w:gridCol w:w="2551"/>
      </w:tblGrid>
      <w:tr w:rsidR="00693E25" w:rsidRPr="00D37A65" w14:paraId="06CEBD62" w14:textId="77777777" w:rsidTr="00D37A65">
        <w:tc>
          <w:tcPr>
            <w:tcW w:w="6516" w:type="dxa"/>
            <w:hideMark/>
          </w:tcPr>
          <w:p w14:paraId="17A00123" w14:textId="791D9B37" w:rsidR="00693E25" w:rsidRPr="00D37A65" w:rsidRDefault="00D37A65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D37A65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ITEMS TO BE SUBMITTED</w:t>
            </w:r>
          </w:p>
        </w:tc>
        <w:tc>
          <w:tcPr>
            <w:tcW w:w="2551" w:type="dxa"/>
            <w:hideMark/>
          </w:tcPr>
          <w:p w14:paraId="70584EAA" w14:textId="4E3C6DC2" w:rsidR="00693E25" w:rsidRPr="00D37A65" w:rsidRDefault="00D37A65" w:rsidP="00196E6C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D37A65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693E25" w:rsidRPr="00D37A65" w14:paraId="3E4F37F5" w14:textId="77777777" w:rsidTr="00D37A65">
        <w:tc>
          <w:tcPr>
            <w:tcW w:w="6516" w:type="dxa"/>
            <w:hideMark/>
          </w:tcPr>
          <w:p w14:paraId="44440230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</w:t>
            </w:r>
          </w:p>
          <w:p w14:paraId="0014BE03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Application to CMA</w:t>
            </w:r>
          </w:p>
          <w:p w14:paraId="36CA3303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Cs w:val="24"/>
                <w:lang w:val="en-US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(</w:t>
            </w:r>
            <w:r w:rsidRPr="00D37A65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G" w:eastAsia="en-UG"/>
              </w:rPr>
              <w:t>Must contain Schedule V information</w:t>
            </w:r>
            <w:r w:rsidRPr="00D37A65">
              <w:rPr>
                <w:rFonts w:ascii="Book Antiqua" w:eastAsia="Times New Roman" w:hAnsi="Book Antiqua" w:cs="Times New Roman"/>
                <w:i/>
                <w:iCs/>
                <w:sz w:val="20"/>
                <w:szCs w:val="20"/>
                <w:lang w:val="en-US" w:eastAsia="en-UG"/>
              </w:rPr>
              <w:t>)</w:t>
            </w:r>
          </w:p>
        </w:tc>
        <w:tc>
          <w:tcPr>
            <w:tcW w:w="2551" w:type="dxa"/>
            <w:hideMark/>
          </w:tcPr>
          <w:p w14:paraId="0613BD3B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0C6DEB3C" w14:textId="77777777" w:rsidTr="00D37A65">
        <w:tc>
          <w:tcPr>
            <w:tcW w:w="6516" w:type="dxa"/>
            <w:hideMark/>
          </w:tcPr>
          <w:p w14:paraId="00227C56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32(a)</w:t>
            </w:r>
          </w:p>
          <w:p w14:paraId="4608A9E9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Certificate of Incorporation</w:t>
            </w:r>
          </w:p>
        </w:tc>
        <w:tc>
          <w:tcPr>
            <w:tcW w:w="2551" w:type="dxa"/>
            <w:hideMark/>
          </w:tcPr>
          <w:p w14:paraId="556B321A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50E4E1D6" w14:textId="77777777" w:rsidTr="00D37A65">
        <w:tc>
          <w:tcPr>
            <w:tcW w:w="6516" w:type="dxa"/>
            <w:hideMark/>
          </w:tcPr>
          <w:p w14:paraId="6FE623D4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32(b–c)</w:t>
            </w:r>
          </w:p>
          <w:p w14:paraId="6AF95D58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M&amp;As, Board Resolution authorising issue</w:t>
            </w:r>
          </w:p>
        </w:tc>
        <w:tc>
          <w:tcPr>
            <w:tcW w:w="2551" w:type="dxa"/>
            <w:hideMark/>
          </w:tcPr>
          <w:p w14:paraId="7B7EF75F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3929944D" w14:textId="77777777" w:rsidTr="00D37A65">
        <w:tc>
          <w:tcPr>
            <w:tcW w:w="6516" w:type="dxa"/>
            <w:hideMark/>
          </w:tcPr>
          <w:p w14:paraId="77B89EFD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32(d)</w:t>
            </w:r>
          </w:p>
          <w:p w14:paraId="00B83E5C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Audited financial statements (2 years)</w:t>
            </w:r>
          </w:p>
        </w:tc>
        <w:tc>
          <w:tcPr>
            <w:tcW w:w="2551" w:type="dxa"/>
            <w:hideMark/>
          </w:tcPr>
          <w:p w14:paraId="373CF902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512DFB4F" w14:textId="77777777" w:rsidTr="00D37A65">
        <w:tc>
          <w:tcPr>
            <w:tcW w:w="6516" w:type="dxa"/>
            <w:hideMark/>
          </w:tcPr>
          <w:p w14:paraId="0B2B135C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32(d)</w:t>
            </w:r>
          </w:p>
          <w:p w14:paraId="0E926B8B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Management accounts if audited statements older than 4 months</w:t>
            </w:r>
          </w:p>
        </w:tc>
        <w:tc>
          <w:tcPr>
            <w:tcW w:w="2551" w:type="dxa"/>
            <w:hideMark/>
          </w:tcPr>
          <w:p w14:paraId="2234730A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420F1955" w14:textId="77777777" w:rsidTr="00D37A65">
        <w:tc>
          <w:tcPr>
            <w:tcW w:w="6516" w:type="dxa"/>
            <w:hideMark/>
          </w:tcPr>
          <w:p w14:paraId="6C0ED3C6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32(e)</w:t>
            </w:r>
          </w:p>
          <w:p w14:paraId="0FDF371D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Cash flow projection (12 months or less)</w:t>
            </w:r>
          </w:p>
        </w:tc>
        <w:tc>
          <w:tcPr>
            <w:tcW w:w="2551" w:type="dxa"/>
            <w:hideMark/>
          </w:tcPr>
          <w:p w14:paraId="01520178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550298FA" w14:textId="77777777" w:rsidTr="00D37A65">
        <w:tc>
          <w:tcPr>
            <w:tcW w:w="6516" w:type="dxa"/>
            <w:hideMark/>
          </w:tcPr>
          <w:p w14:paraId="584BA952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35</w:t>
            </w:r>
          </w:p>
          <w:p w14:paraId="69AB931E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Public announcement at least 1 week before issue</w:t>
            </w:r>
          </w:p>
        </w:tc>
        <w:tc>
          <w:tcPr>
            <w:tcW w:w="2551" w:type="dxa"/>
            <w:hideMark/>
          </w:tcPr>
          <w:p w14:paraId="7637C80D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76E095CB" w14:textId="77777777" w:rsidTr="00D37A65">
        <w:tc>
          <w:tcPr>
            <w:tcW w:w="6516" w:type="dxa"/>
            <w:hideMark/>
          </w:tcPr>
          <w:p w14:paraId="5FB38B35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36</w:t>
            </w:r>
          </w:p>
          <w:p w14:paraId="05F048AC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Appointment of intermediaries (placement agent, receiving bank, payment bank, registrar, trustee)</w:t>
            </w:r>
          </w:p>
        </w:tc>
        <w:tc>
          <w:tcPr>
            <w:tcW w:w="2551" w:type="dxa"/>
            <w:hideMark/>
          </w:tcPr>
          <w:p w14:paraId="6E20AED8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5FE7D2C6" w14:textId="77777777" w:rsidTr="00D37A65">
        <w:tc>
          <w:tcPr>
            <w:tcW w:w="6516" w:type="dxa"/>
            <w:hideMark/>
          </w:tcPr>
          <w:p w14:paraId="20DF7A5E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33</w:t>
            </w:r>
          </w:p>
          <w:p w14:paraId="38663819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Continuous disclosure of financial position</w:t>
            </w:r>
          </w:p>
          <w:p w14:paraId="4482E9A7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Semi-annual unaudited and annual audited accounts</w:t>
            </w:r>
          </w:p>
        </w:tc>
        <w:tc>
          <w:tcPr>
            <w:tcW w:w="2551" w:type="dxa"/>
            <w:hideMark/>
          </w:tcPr>
          <w:p w14:paraId="6D4A8BF3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  <w:tr w:rsidR="00693E25" w:rsidRPr="00D37A65" w14:paraId="581B8062" w14:textId="77777777" w:rsidTr="00D37A65">
        <w:tc>
          <w:tcPr>
            <w:tcW w:w="6516" w:type="dxa"/>
            <w:hideMark/>
          </w:tcPr>
          <w:p w14:paraId="5B8DEC8A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</w:pPr>
            <w:r w:rsidRPr="00D37A65"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G" w:eastAsia="en-UG"/>
              </w:rPr>
              <w:t>Reg. 34</w:t>
            </w:r>
          </w:p>
          <w:p w14:paraId="6EB85893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i/>
                <w:iCs/>
                <w:sz w:val="18"/>
                <w:szCs w:val="18"/>
                <w:lang w:val="en-US" w:eastAsia="en-UG"/>
              </w:rPr>
            </w:pPr>
            <w:r w:rsidRPr="00D37A65"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  <w:t>G</w:t>
            </w:r>
            <w:proofErr w:type="spellStart"/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>uarantee</w:t>
            </w:r>
            <w:proofErr w:type="spellEnd"/>
            <w:r w:rsidRPr="00D37A65"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  <w:t xml:space="preserve"> or assurance of guarantor’s competence</w:t>
            </w:r>
            <w:r w:rsidRPr="00D37A65">
              <w:rPr>
                <w:rFonts w:ascii="Book Antiqua" w:eastAsia="Times New Roman" w:hAnsi="Book Antiqua" w:cs="Times New Roman"/>
                <w:szCs w:val="24"/>
                <w:lang w:val="en-US" w:eastAsia="en-UG"/>
              </w:rPr>
              <w:t xml:space="preserve"> (if applicable)</w:t>
            </w:r>
          </w:p>
        </w:tc>
        <w:tc>
          <w:tcPr>
            <w:tcW w:w="2551" w:type="dxa"/>
            <w:hideMark/>
          </w:tcPr>
          <w:p w14:paraId="312AF591" w14:textId="77777777" w:rsidR="00693E25" w:rsidRPr="00D37A65" w:rsidRDefault="00693E25" w:rsidP="00196E6C">
            <w:pPr>
              <w:rPr>
                <w:rFonts w:ascii="Book Antiqua" w:eastAsia="Times New Roman" w:hAnsi="Book Antiqua" w:cs="Times New Roman"/>
                <w:szCs w:val="24"/>
                <w:lang w:val="en-UG" w:eastAsia="en-UG"/>
              </w:rPr>
            </w:pPr>
          </w:p>
        </w:tc>
      </w:tr>
    </w:tbl>
    <w:p w14:paraId="461CA7F9" w14:textId="07E7D60A" w:rsidR="00693E25" w:rsidRPr="00D37A65" w:rsidRDefault="00C22500" w:rsidP="00FC78D3">
      <w:pPr>
        <w:spacing w:before="240"/>
        <w:jc w:val="both"/>
        <w:rPr>
          <w:rFonts w:ascii="Book Antiqua" w:hAnsi="Book Antiqua"/>
          <w:lang w:val="en-US"/>
        </w:rPr>
      </w:pPr>
      <w:r>
        <w:rPr>
          <w:rFonts w:ascii="Book Antiqua" w:eastAsia="Book Antiqua" w:hAnsi="Book Antiqua" w:cs="Book Antiqua"/>
          <w:b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</w:p>
    <w:p w14:paraId="7F4B7D38" w14:textId="77777777" w:rsidR="00D37A65" w:rsidRPr="00D37A65" w:rsidRDefault="00D37A65" w:rsidP="00D37A65">
      <w:pPr>
        <w:jc w:val="both"/>
        <w:rPr>
          <w:rFonts w:ascii="Book Antiqua" w:hAnsi="Book Antiqua"/>
          <w:b/>
          <w:bCs/>
          <w:szCs w:val="24"/>
          <w:lang w:val="en-US"/>
        </w:rPr>
      </w:pPr>
      <w:r w:rsidRPr="00D37A65">
        <w:rPr>
          <w:rFonts w:ascii="Book Antiqua" w:hAnsi="Book Antiqua"/>
          <w:b/>
          <w:bCs/>
          <w:szCs w:val="24"/>
        </w:rPr>
        <w:t>Important Notes:</w:t>
      </w:r>
    </w:p>
    <w:p w14:paraId="0E0FD411" w14:textId="77777777" w:rsidR="00D37A65" w:rsidRPr="00D37A65" w:rsidRDefault="00D37A65" w:rsidP="00D37A65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D37A65">
        <w:rPr>
          <w:rFonts w:ascii="Book Antiqua" w:hAnsi="Book Antiqua"/>
          <w:sz w:val="24"/>
          <w:szCs w:val="24"/>
        </w:rPr>
        <w:t xml:space="preserve">Applications </w:t>
      </w:r>
      <w:r w:rsidRPr="00D37A65">
        <w:rPr>
          <w:rFonts w:ascii="Book Antiqua" w:hAnsi="Book Antiqua"/>
          <w:b/>
          <w:bCs/>
          <w:sz w:val="24"/>
          <w:szCs w:val="24"/>
        </w:rPr>
        <w:t>WILL NOT BE ACCEPTED</w:t>
      </w:r>
      <w:r w:rsidRPr="00D37A65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10475A6F" w14:textId="77777777" w:rsidR="00D37A65" w:rsidRPr="00D37A65" w:rsidRDefault="00D37A65" w:rsidP="00D37A65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1C650807" w14:textId="77777777" w:rsidR="00D37A65" w:rsidRPr="00D37A65" w:rsidRDefault="00D37A65" w:rsidP="00D37A65">
      <w:pPr>
        <w:pStyle w:val="ListParagraph"/>
        <w:numPr>
          <w:ilvl w:val="0"/>
          <w:numId w:val="1"/>
        </w:numPr>
        <w:rPr>
          <w:rFonts w:ascii="Book Antiqua" w:hAnsi="Book Antiqua"/>
          <w:szCs w:val="24"/>
        </w:rPr>
      </w:pPr>
      <w:r w:rsidRPr="00D37A65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6AF1B4C1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</w:p>
    <w:p w14:paraId="09E126D6" w14:textId="77777777" w:rsidR="00D37A65" w:rsidRPr="00D37A65" w:rsidRDefault="00D37A65">
      <w:pPr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br w:type="page"/>
      </w:r>
    </w:p>
    <w:p w14:paraId="55B04380" w14:textId="7D56E6CC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  <w:lang w:val="en-US"/>
        </w:rPr>
      </w:pPr>
      <w:r w:rsidRPr="00D37A65">
        <w:rPr>
          <w:rFonts w:ascii="Book Antiqua" w:eastAsia="Book Antiqua" w:hAnsi="Book Antiqua" w:cs="Book Antiqua"/>
          <w:b/>
          <w:szCs w:val="24"/>
        </w:rPr>
        <w:lastRenderedPageBreak/>
        <w:t xml:space="preserve">SUMMARY OF DOCUMENTS SUBMITTED: </w:t>
      </w:r>
    </w:p>
    <w:p w14:paraId="661A7B36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20F5AE2C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0C278283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>Completed by</w:t>
      </w:r>
      <w:proofErr w:type="gramStart"/>
      <w:r w:rsidRPr="00D37A65">
        <w:rPr>
          <w:rFonts w:ascii="Book Antiqua" w:eastAsia="Book Antiqua" w:hAnsi="Book Antiqua" w:cs="Book Antiqua"/>
          <w:b/>
          <w:szCs w:val="24"/>
        </w:rPr>
        <w:t xml:space="preserve"> :…</w:t>
      </w:r>
      <w:proofErr w:type="gramEnd"/>
      <w:r w:rsidRPr="00D37A65">
        <w:rPr>
          <w:rFonts w:ascii="Book Antiqua" w:eastAsia="Book Antiqua" w:hAnsi="Book Antiqua" w:cs="Book Antiqua"/>
          <w:b/>
          <w:szCs w:val="24"/>
        </w:rPr>
        <w:t xml:space="preserve">……………………………… </w:t>
      </w:r>
      <w:r w:rsidRPr="00D37A65">
        <w:rPr>
          <w:rFonts w:ascii="Book Antiqua" w:eastAsia="Book Antiqua" w:hAnsi="Book Antiqua" w:cs="Book Antiqua"/>
          <w:b/>
          <w:szCs w:val="24"/>
        </w:rPr>
        <w:tab/>
      </w:r>
      <w:proofErr w:type="gramStart"/>
      <w:r w:rsidRPr="00D37A65"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 w:rsidRPr="00D37A65">
        <w:rPr>
          <w:rFonts w:ascii="Book Antiqua" w:eastAsia="Book Antiqua" w:hAnsi="Book Antiqua" w:cs="Book Antiqua"/>
          <w:b/>
          <w:szCs w:val="24"/>
        </w:rPr>
        <w:t xml:space="preserve">……………………………. </w:t>
      </w:r>
    </w:p>
    <w:p w14:paraId="62C69BBA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78511AFD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proofErr w:type="gramStart"/>
      <w:r w:rsidRPr="00D37A65">
        <w:rPr>
          <w:rFonts w:ascii="Book Antiqua" w:eastAsia="Book Antiqua" w:hAnsi="Book Antiqua" w:cs="Book Antiqua"/>
          <w:b/>
          <w:szCs w:val="24"/>
        </w:rPr>
        <w:t>Signature:…</w:t>
      </w:r>
      <w:proofErr w:type="gramEnd"/>
      <w:r w:rsidRPr="00D37A65">
        <w:rPr>
          <w:rFonts w:ascii="Book Antiqua" w:eastAsia="Book Antiqua" w:hAnsi="Book Antiqua" w:cs="Book Antiqua"/>
          <w:b/>
          <w:szCs w:val="24"/>
        </w:rPr>
        <w:t xml:space="preserve">………………………………. </w:t>
      </w:r>
    </w:p>
    <w:p w14:paraId="5A8555BE" w14:textId="77777777" w:rsidR="00D37A65" w:rsidRPr="00D37A65" w:rsidRDefault="00D37A65" w:rsidP="00D37A65">
      <w:pPr>
        <w:spacing w:after="58"/>
        <w:ind w:right="-15"/>
        <w:jc w:val="both"/>
        <w:rPr>
          <w:rFonts w:ascii="Book Antiqua" w:eastAsia="Book Antiqua" w:hAnsi="Book Antiqua" w:cs="Book Antiqua"/>
          <w:b/>
          <w:szCs w:val="24"/>
        </w:rPr>
      </w:pPr>
    </w:p>
    <w:p w14:paraId="48374159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On behalf of the applicant; </w:t>
      </w:r>
      <w:r w:rsidRPr="00D37A65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D37A65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0AD2DFAF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 </w:t>
      </w:r>
      <w:r w:rsidRPr="00D37A65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D37A65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56DBE2B6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Submitted </w:t>
      </w:r>
      <w:proofErr w:type="gramStart"/>
      <w:r w:rsidRPr="00D37A65">
        <w:rPr>
          <w:rFonts w:ascii="Book Antiqua" w:eastAsia="Book Antiqua" w:hAnsi="Book Antiqua" w:cs="Book Antiqua"/>
          <w:b/>
          <w:szCs w:val="24"/>
        </w:rPr>
        <w:t>by:…</w:t>
      </w:r>
      <w:proofErr w:type="gramEnd"/>
      <w:r w:rsidRPr="00D37A65">
        <w:rPr>
          <w:rFonts w:ascii="Book Antiqua" w:eastAsia="Book Antiqua" w:hAnsi="Book Antiqua" w:cs="Book Antiqua"/>
          <w:b/>
          <w:szCs w:val="24"/>
        </w:rPr>
        <w:t xml:space="preserve">……………………… </w:t>
      </w:r>
      <w:r w:rsidRPr="00D37A65">
        <w:rPr>
          <w:rFonts w:ascii="Book Antiqua" w:eastAsia="Book Antiqua" w:hAnsi="Book Antiqua" w:cs="Book Antiqua"/>
          <w:b/>
          <w:szCs w:val="24"/>
        </w:rPr>
        <w:tab/>
        <w:t xml:space="preserve"> </w:t>
      </w:r>
      <w:r w:rsidRPr="00D37A65">
        <w:rPr>
          <w:rFonts w:ascii="Book Antiqua" w:eastAsia="Book Antiqua" w:hAnsi="Book Antiqua" w:cs="Book Antiqua"/>
          <w:b/>
          <w:szCs w:val="24"/>
        </w:rPr>
        <w:tab/>
      </w:r>
      <w:r w:rsidRPr="00D37A65">
        <w:rPr>
          <w:rFonts w:ascii="Book Antiqua" w:eastAsia="Book Antiqua" w:hAnsi="Book Antiqua" w:cs="Book Antiqua"/>
          <w:b/>
          <w:szCs w:val="24"/>
        </w:rPr>
        <w:tab/>
      </w:r>
      <w:proofErr w:type="gramStart"/>
      <w:r w:rsidRPr="00D37A65">
        <w:rPr>
          <w:rFonts w:ascii="Book Antiqua" w:eastAsia="Book Antiqua" w:hAnsi="Book Antiqua" w:cs="Book Antiqua"/>
          <w:b/>
          <w:szCs w:val="24"/>
        </w:rPr>
        <w:t>Date:…</w:t>
      </w:r>
      <w:proofErr w:type="gramEnd"/>
      <w:r w:rsidRPr="00D37A65">
        <w:rPr>
          <w:rFonts w:ascii="Book Antiqua" w:eastAsia="Book Antiqua" w:hAnsi="Book Antiqua" w:cs="Book Antiqua"/>
          <w:b/>
          <w:szCs w:val="24"/>
        </w:rPr>
        <w:t xml:space="preserve">………………………… </w:t>
      </w:r>
    </w:p>
    <w:p w14:paraId="4C954B6A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167AFF8C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Signature………………………… </w:t>
      </w:r>
      <w:r w:rsidRPr="00D37A65">
        <w:rPr>
          <w:rFonts w:ascii="Book Antiqua" w:eastAsia="Book Antiqua" w:hAnsi="Book Antiqua" w:cs="Book Antiqua"/>
          <w:b/>
          <w:szCs w:val="24"/>
        </w:rPr>
        <w:tab/>
        <w:t xml:space="preserve"> </w:t>
      </w:r>
    </w:p>
    <w:p w14:paraId="07AA4FC4" w14:textId="77777777" w:rsidR="00D37A65" w:rsidRPr="00D37A65" w:rsidRDefault="00D37A65" w:rsidP="00D37A65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  <w:r w:rsidRPr="00D37A65">
        <w:rPr>
          <w:rFonts w:ascii="Book Antiqua" w:eastAsia="Book Antiqua" w:hAnsi="Book Antiqua" w:cs="Book Antiqua"/>
          <w:b/>
          <w:szCs w:val="24"/>
        </w:rPr>
        <w:t xml:space="preserve"> </w:t>
      </w:r>
    </w:p>
    <w:p w14:paraId="3AAB1E0B" w14:textId="2BC2C4A2" w:rsidR="00693E25" w:rsidRPr="00D37A65" w:rsidRDefault="00D37A65" w:rsidP="00D37A65">
      <w:pPr>
        <w:rPr>
          <w:rFonts w:ascii="Book Antiqua" w:hAnsi="Book Antiqua"/>
          <w:lang w:val="en-US"/>
        </w:rPr>
      </w:pPr>
      <w:r w:rsidRPr="00D37A65">
        <w:rPr>
          <w:rFonts w:ascii="Book Antiqua" w:eastAsia="Book Antiqua" w:hAnsi="Book Antiqua" w:cs="Book Antiqua"/>
          <w:b/>
          <w:szCs w:val="24"/>
        </w:rPr>
        <w:t>Note: This Checklist should be filed on the License application file.</w:t>
      </w:r>
    </w:p>
    <w:sectPr w:rsidR="00693E25" w:rsidRPr="00D37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EE7"/>
    <w:rsid w:val="002C03F4"/>
    <w:rsid w:val="00572FBA"/>
    <w:rsid w:val="00693E25"/>
    <w:rsid w:val="009B7EE7"/>
    <w:rsid w:val="00C22500"/>
    <w:rsid w:val="00CC7451"/>
    <w:rsid w:val="00D37A65"/>
    <w:rsid w:val="00FC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02757"/>
  <w15:chartTrackingRefBased/>
  <w15:docId w15:val="{DFF1DC9F-5EC7-497A-A5C6-9A413A25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3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A65"/>
    <w:pPr>
      <w:spacing w:line="256" w:lineRule="auto"/>
      <w:ind w:left="720"/>
      <w:contextualSpacing/>
    </w:pPr>
    <w:rPr>
      <w:rFonts w:asciiTheme="minorHAnsi" w:hAnsiTheme="minorHAnsi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Saaba</cp:lastModifiedBy>
  <cp:revision>5</cp:revision>
  <dcterms:created xsi:type="dcterms:W3CDTF">2025-10-20T14:41:00Z</dcterms:created>
  <dcterms:modified xsi:type="dcterms:W3CDTF">2025-10-21T13:22:00Z</dcterms:modified>
</cp:coreProperties>
</file>