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AE4F" w14:textId="62AC78FD" w:rsidR="00701550" w:rsidRDefault="00D02688">
      <w:pPr>
        <w:spacing w:before="65" w:line="501" w:lineRule="auto"/>
        <w:ind w:left="2360" w:right="2298"/>
        <w:jc w:val="center"/>
        <w:rPr>
          <w:b/>
        </w:rPr>
      </w:pPr>
      <w:r>
        <w:rPr>
          <w:b/>
          <w:color w:val="231F20"/>
        </w:rPr>
        <w:t>FORM -1</w:t>
      </w:r>
    </w:p>
    <w:p w14:paraId="43C8B1CA" w14:textId="77777777" w:rsidR="00701550" w:rsidRDefault="00D02688">
      <w:pPr>
        <w:spacing w:line="252" w:lineRule="exact"/>
        <w:ind w:left="60"/>
        <w:jc w:val="center"/>
        <w:rPr>
          <w:b/>
        </w:rPr>
      </w:pPr>
      <w:r>
        <w:rPr>
          <w:b/>
          <w:color w:val="231F20"/>
        </w:rPr>
        <w:t>APPLICATION</w:t>
      </w:r>
      <w:r>
        <w:rPr>
          <w:b/>
          <w:color w:val="231F20"/>
          <w:spacing w:val="-12"/>
        </w:rPr>
        <w:t xml:space="preserve"> </w:t>
      </w:r>
      <w:r>
        <w:rPr>
          <w:b/>
          <w:color w:val="231F20"/>
          <w:spacing w:val="-4"/>
        </w:rPr>
        <w:t>FORM</w:t>
      </w:r>
    </w:p>
    <w:p w14:paraId="055968DB" w14:textId="77777777" w:rsidR="00701550" w:rsidRDefault="00D02688">
      <w:pPr>
        <w:spacing w:before="11"/>
        <w:ind w:right="132"/>
        <w:jc w:val="right"/>
        <w:rPr>
          <w:i/>
        </w:rPr>
      </w:pPr>
      <w:r>
        <w:rPr>
          <w:i/>
          <w:color w:val="231F20"/>
        </w:rPr>
        <w:t>Reg.</w:t>
      </w:r>
      <w:r>
        <w:rPr>
          <w:i/>
          <w:color w:val="231F20"/>
          <w:spacing w:val="2"/>
        </w:rPr>
        <w:t xml:space="preserve"> </w:t>
      </w:r>
      <w:r>
        <w:rPr>
          <w:i/>
          <w:color w:val="231F20"/>
          <w:spacing w:val="-5"/>
        </w:rPr>
        <w:t>17</w:t>
      </w:r>
    </w:p>
    <w:p w14:paraId="52183E33" w14:textId="77777777" w:rsidR="00701550" w:rsidRDefault="00D02688">
      <w:pPr>
        <w:spacing w:before="191" w:line="249" w:lineRule="auto"/>
        <w:ind w:left="503" w:right="433"/>
        <w:jc w:val="center"/>
        <w:rPr>
          <w:b/>
        </w:rPr>
      </w:pPr>
      <w:r>
        <w:rPr>
          <w:b/>
          <w:color w:val="231F20"/>
        </w:rPr>
        <w:t>THE</w:t>
      </w:r>
      <w:r>
        <w:rPr>
          <w:b/>
          <w:color w:val="231F20"/>
          <w:spacing w:val="-5"/>
        </w:rPr>
        <w:t xml:space="preserve"> </w:t>
      </w:r>
      <w:r>
        <w:rPr>
          <w:b/>
          <w:color w:val="231F20"/>
        </w:rPr>
        <w:t>COLLECTIVE</w:t>
      </w:r>
      <w:r>
        <w:rPr>
          <w:b/>
          <w:color w:val="231F20"/>
          <w:spacing w:val="-5"/>
        </w:rPr>
        <w:t xml:space="preserve"> </w:t>
      </w:r>
      <w:r>
        <w:rPr>
          <w:b/>
          <w:color w:val="231F20"/>
        </w:rPr>
        <w:t>INVESTMENT</w:t>
      </w:r>
      <w:r>
        <w:rPr>
          <w:b/>
          <w:color w:val="231F20"/>
          <w:spacing w:val="-5"/>
        </w:rPr>
        <w:t xml:space="preserve"> </w:t>
      </w:r>
      <w:r>
        <w:rPr>
          <w:b/>
          <w:color w:val="231F20"/>
        </w:rPr>
        <w:t>SCHEMES</w:t>
      </w:r>
      <w:r>
        <w:rPr>
          <w:b/>
          <w:color w:val="231F20"/>
          <w:spacing w:val="-5"/>
        </w:rPr>
        <w:t xml:space="preserve"> </w:t>
      </w:r>
      <w:r>
        <w:rPr>
          <w:b/>
          <w:color w:val="231F20"/>
        </w:rPr>
        <w:t>(REAL</w:t>
      </w:r>
      <w:r>
        <w:rPr>
          <w:b/>
          <w:color w:val="231F20"/>
          <w:spacing w:val="-5"/>
        </w:rPr>
        <w:t xml:space="preserve"> </w:t>
      </w:r>
      <w:r>
        <w:rPr>
          <w:b/>
          <w:color w:val="231F20"/>
        </w:rPr>
        <w:t>ESTATE INVESTMENT TRUSTS) REGULATIONS, 2016</w:t>
      </w:r>
    </w:p>
    <w:p w14:paraId="0716FD8D" w14:textId="77777777" w:rsidR="00701550" w:rsidRDefault="00701550">
      <w:pPr>
        <w:pStyle w:val="BodyText"/>
        <w:spacing w:before="12"/>
        <w:rPr>
          <w:b/>
          <w:sz w:val="22"/>
        </w:rPr>
      </w:pPr>
    </w:p>
    <w:p w14:paraId="1809C797" w14:textId="77777777" w:rsidR="00701550" w:rsidRDefault="00D02688">
      <w:pPr>
        <w:spacing w:before="1" w:line="249" w:lineRule="auto"/>
        <w:ind w:left="487" w:right="417"/>
        <w:jc w:val="center"/>
        <w:rPr>
          <w:b/>
        </w:rPr>
      </w:pPr>
      <w:r>
        <w:rPr>
          <w:b/>
          <w:color w:val="231F20"/>
        </w:rPr>
        <w:t>AUTHORISATION</w:t>
      </w:r>
      <w:r>
        <w:rPr>
          <w:b/>
          <w:color w:val="231F20"/>
          <w:spacing w:val="-6"/>
        </w:rPr>
        <w:t xml:space="preserve"> </w:t>
      </w:r>
      <w:r>
        <w:rPr>
          <w:b/>
          <w:color w:val="231F20"/>
        </w:rPr>
        <w:t>AS</w:t>
      </w:r>
      <w:r>
        <w:rPr>
          <w:b/>
          <w:color w:val="231F20"/>
          <w:spacing w:val="-6"/>
        </w:rPr>
        <w:t xml:space="preserve"> </w:t>
      </w:r>
      <w:r>
        <w:rPr>
          <w:b/>
          <w:color w:val="231F20"/>
        </w:rPr>
        <w:t>A</w:t>
      </w:r>
      <w:r>
        <w:rPr>
          <w:b/>
          <w:color w:val="231F20"/>
          <w:spacing w:val="-6"/>
        </w:rPr>
        <w:t xml:space="preserve"> </w:t>
      </w:r>
      <w:r>
        <w:rPr>
          <w:b/>
          <w:color w:val="231F20"/>
        </w:rPr>
        <w:t>REAL</w:t>
      </w:r>
      <w:r>
        <w:rPr>
          <w:b/>
          <w:color w:val="231F20"/>
          <w:spacing w:val="-6"/>
        </w:rPr>
        <w:t xml:space="preserve"> </w:t>
      </w:r>
      <w:r>
        <w:rPr>
          <w:b/>
          <w:color w:val="231F20"/>
        </w:rPr>
        <w:t>ESTATE</w:t>
      </w:r>
      <w:r>
        <w:rPr>
          <w:b/>
          <w:color w:val="231F20"/>
          <w:spacing w:val="-6"/>
        </w:rPr>
        <w:t xml:space="preserve"> </w:t>
      </w:r>
      <w:r>
        <w:rPr>
          <w:b/>
          <w:color w:val="231F20"/>
        </w:rPr>
        <w:t>INVESTMENT</w:t>
      </w:r>
      <w:r>
        <w:rPr>
          <w:b/>
          <w:color w:val="231F20"/>
          <w:spacing w:val="-6"/>
        </w:rPr>
        <w:t xml:space="preserve"> </w:t>
      </w:r>
      <w:r>
        <w:rPr>
          <w:b/>
          <w:color w:val="231F20"/>
        </w:rPr>
        <w:t xml:space="preserve">TRUST </w:t>
      </w:r>
      <w:r>
        <w:rPr>
          <w:b/>
          <w:color w:val="231F20"/>
          <w:spacing w:val="-2"/>
        </w:rPr>
        <w:t>SCHEME</w:t>
      </w:r>
    </w:p>
    <w:p w14:paraId="4A3ABCA1" w14:textId="77777777" w:rsidR="00701550" w:rsidRDefault="00D02688">
      <w:pPr>
        <w:pStyle w:val="BodyText"/>
        <w:spacing w:before="5"/>
        <w:rPr>
          <w:b/>
          <w:sz w:val="19"/>
        </w:rPr>
      </w:pPr>
      <w:r>
        <w:rPr>
          <w:b/>
          <w:noProof/>
          <w:sz w:val="19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264C9D0" wp14:editId="3F9EFC04">
                <wp:simplePos x="0" y="0"/>
                <wp:positionH relativeFrom="page">
                  <wp:posOffset>480699</wp:posOffset>
                </wp:positionH>
                <wp:positionV relativeFrom="paragraph">
                  <wp:posOffset>157258</wp:posOffset>
                </wp:positionV>
                <wp:extent cx="440944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094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9440">
                              <a:moveTo>
                                <a:pt x="0" y="0"/>
                              </a:moveTo>
                              <a:lnTo>
                                <a:pt x="4409351" y="0"/>
                              </a:lnTo>
                            </a:path>
                          </a:pathLst>
                        </a:custGeom>
                        <a:ln w="8801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166F39" id="Graphic 5" o:spid="_x0000_s1026" style="position:absolute;margin-left:37.85pt;margin-top:12.4pt;width:347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09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" path="m,l4409351,e" filled="f" strokecolor="#221e1f" strokeweight=".24447mm">
                <v:path arrowok="t"/>
                <w10:wrap type="topAndBottom" anchorx="page"/>
              </v:shape>
            </w:pict>
          </mc:Fallback>
        </mc:AlternateContent>
      </w:r>
    </w:p>
    <w:p w14:paraId="4A633EFC" w14:textId="77777777" w:rsidR="00701550" w:rsidRDefault="00701550">
      <w:pPr>
        <w:pStyle w:val="BodyText"/>
        <w:spacing w:before="22"/>
        <w:rPr>
          <w:b/>
          <w:sz w:val="22"/>
        </w:rPr>
      </w:pPr>
    </w:p>
    <w:p w14:paraId="5C7422DC" w14:textId="3DEEEBB7" w:rsidR="00701550" w:rsidRDefault="00D02688">
      <w:pPr>
        <w:spacing w:line="249" w:lineRule="auto"/>
        <w:ind w:left="191" w:right="125"/>
      </w:pPr>
      <w:r>
        <w:rPr>
          <w:color w:val="231F20"/>
        </w:rPr>
        <w:t xml:space="preserve">An application for </w:t>
      </w:r>
      <w:r w:rsidR="002D2AF7">
        <w:rPr>
          <w:color w:val="231F20"/>
        </w:rPr>
        <w:t>authorization</w:t>
      </w:r>
      <w:r>
        <w:rPr>
          <w:color w:val="231F20"/>
        </w:rPr>
        <w:t xml:space="preserve"> of a REIT scheme shall be submitted jointly by the promoter and the trustee*.</w:t>
      </w:r>
    </w:p>
    <w:p w14:paraId="6E6A3F8A" w14:textId="77777777" w:rsidR="00701550" w:rsidRDefault="00701550">
      <w:pPr>
        <w:pStyle w:val="BodyText"/>
        <w:spacing w:before="12"/>
        <w:rPr>
          <w:sz w:val="22"/>
        </w:rPr>
      </w:pPr>
    </w:p>
    <w:p w14:paraId="7D14875E" w14:textId="77777777" w:rsidR="00701550" w:rsidRDefault="00D02688">
      <w:pPr>
        <w:spacing w:before="1" w:line="249" w:lineRule="auto"/>
        <w:ind w:left="191"/>
        <w:rPr>
          <w:b/>
          <w:i/>
        </w:rPr>
      </w:pPr>
      <w:r>
        <w:rPr>
          <w:color w:val="231F20"/>
        </w:rPr>
        <w:t xml:space="preserve">Please include the information listed below </w:t>
      </w:r>
      <w:r>
        <w:rPr>
          <w:b/>
          <w:i/>
          <w:color w:val="231F20"/>
        </w:rPr>
        <w:t>(separate sheets may be attached where necessary):</w:t>
      </w:r>
    </w:p>
    <w:p w14:paraId="179A1344" w14:textId="77777777" w:rsidR="00701550" w:rsidRDefault="00701550">
      <w:pPr>
        <w:pStyle w:val="BodyText"/>
        <w:spacing w:before="12"/>
        <w:rPr>
          <w:b/>
          <w:i/>
          <w:sz w:val="22"/>
        </w:rPr>
      </w:pPr>
    </w:p>
    <w:p w14:paraId="0CE1E3C2" w14:textId="77777777" w:rsidR="00701550" w:rsidRDefault="00D02688" w:rsidP="008137EC">
      <w:pPr>
        <w:pStyle w:val="ListParagraph"/>
        <w:numPr>
          <w:ilvl w:val="0"/>
          <w:numId w:val="6"/>
        </w:numPr>
        <w:tabs>
          <w:tab w:val="left" w:pos="757"/>
        </w:tabs>
        <w:ind w:hanging="566"/>
      </w:pPr>
      <w:r>
        <w:rPr>
          <w:color w:val="231F20"/>
        </w:rPr>
        <w:t>Name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4"/>
        </w:rPr>
        <w:t>REIT.</w:t>
      </w:r>
    </w:p>
    <w:p w14:paraId="50EB4AF7" w14:textId="77777777" w:rsidR="00701550" w:rsidRDefault="00701550">
      <w:pPr>
        <w:pStyle w:val="BodyText"/>
        <w:spacing w:before="22"/>
        <w:rPr>
          <w:sz w:val="22"/>
        </w:rPr>
      </w:pPr>
    </w:p>
    <w:p w14:paraId="6DA7B620" w14:textId="77777777" w:rsidR="00701550" w:rsidRDefault="00D02688" w:rsidP="008137EC">
      <w:pPr>
        <w:pStyle w:val="ListParagraph"/>
        <w:numPr>
          <w:ilvl w:val="0"/>
          <w:numId w:val="6"/>
        </w:numPr>
        <w:tabs>
          <w:tab w:val="left" w:pos="757"/>
        </w:tabs>
        <w:spacing w:before="1"/>
        <w:ind w:hanging="566"/>
      </w:pPr>
      <w:r>
        <w:rPr>
          <w:color w:val="231F20"/>
          <w:spacing w:val="-2"/>
        </w:rPr>
        <w:t>State—</w:t>
      </w:r>
    </w:p>
    <w:p w14:paraId="5602E601" w14:textId="4C1FED5E" w:rsidR="00701550" w:rsidRDefault="00D02688" w:rsidP="008137EC">
      <w:pPr>
        <w:pStyle w:val="ListParagraph"/>
        <w:numPr>
          <w:ilvl w:val="1"/>
          <w:numId w:val="6"/>
        </w:numPr>
        <w:tabs>
          <w:tab w:val="left" w:pos="1324"/>
        </w:tabs>
        <w:spacing w:before="11" w:line="249" w:lineRule="auto"/>
        <w:ind w:left="1324" w:right="131" w:hanging="567"/>
        <w:rPr>
          <w:color w:val="231F20"/>
        </w:rPr>
      </w:pPr>
      <w:r>
        <w:rPr>
          <w:color w:val="231F20"/>
        </w:rPr>
        <w:t xml:space="preserve">whether the </w:t>
      </w:r>
      <w:r w:rsidR="002D2AF7">
        <w:rPr>
          <w:color w:val="231F20"/>
        </w:rPr>
        <w:t>authorization</w:t>
      </w:r>
      <w:r>
        <w:rPr>
          <w:color w:val="231F20"/>
        </w:rPr>
        <w:t xml:space="preserve"> is being sought as a D-REIT or an I-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  <w:spacing w:val="-2"/>
        </w:rPr>
        <w:t>REIT;</w:t>
      </w:r>
    </w:p>
    <w:p w14:paraId="483EA248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325"/>
        </w:tabs>
        <w:spacing w:before="181"/>
        <w:ind w:left="1325"/>
        <w:rPr>
          <w:color w:val="231F20"/>
        </w:rPr>
      </w:pPr>
      <w:r>
        <w:rPr>
          <w:color w:val="231F20"/>
        </w:rPr>
        <w:t>whether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REIT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structured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closed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ended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fund;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5"/>
        </w:rPr>
        <w:t>and</w:t>
      </w:r>
    </w:p>
    <w:p w14:paraId="25E48FE8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324"/>
        </w:tabs>
        <w:spacing w:before="191" w:line="249" w:lineRule="auto"/>
        <w:ind w:left="1324" w:right="130" w:hanging="567"/>
        <w:rPr>
          <w:color w:val="231F20"/>
        </w:rPr>
      </w:pPr>
      <w:r>
        <w:rPr>
          <w:color w:val="231F20"/>
        </w:rPr>
        <w:t>if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REIT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I-REIT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shall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accordingly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subject of a restricted offer</w:t>
      </w:r>
    </w:p>
    <w:p w14:paraId="4C717266" w14:textId="77777777" w:rsidR="00701550" w:rsidRDefault="00701550">
      <w:pPr>
        <w:pStyle w:val="BodyText"/>
        <w:spacing w:before="13"/>
        <w:rPr>
          <w:sz w:val="22"/>
        </w:rPr>
      </w:pPr>
    </w:p>
    <w:p w14:paraId="373E98F5" w14:textId="77777777" w:rsidR="00701550" w:rsidRDefault="00D02688" w:rsidP="008137EC">
      <w:pPr>
        <w:pStyle w:val="ListParagraph"/>
        <w:numPr>
          <w:ilvl w:val="0"/>
          <w:numId w:val="6"/>
        </w:numPr>
        <w:tabs>
          <w:tab w:val="left" w:pos="757"/>
        </w:tabs>
        <w:ind w:hanging="566"/>
      </w:pPr>
      <w:r>
        <w:rPr>
          <w:color w:val="231F20"/>
        </w:rPr>
        <w:t>State in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summary,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objectives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2"/>
        </w:rPr>
        <w:t>REIT.</w:t>
      </w:r>
    </w:p>
    <w:p w14:paraId="777ECA0A" w14:textId="77777777" w:rsidR="00701550" w:rsidRDefault="00701550">
      <w:pPr>
        <w:pStyle w:val="BodyText"/>
        <w:spacing w:before="22"/>
        <w:rPr>
          <w:sz w:val="22"/>
        </w:rPr>
      </w:pPr>
    </w:p>
    <w:p w14:paraId="5619D612" w14:textId="77777777" w:rsidR="00701550" w:rsidRDefault="00D02688" w:rsidP="008137EC">
      <w:pPr>
        <w:pStyle w:val="ListParagraph"/>
        <w:numPr>
          <w:ilvl w:val="0"/>
          <w:numId w:val="6"/>
        </w:numPr>
        <w:tabs>
          <w:tab w:val="left" w:pos="757"/>
        </w:tabs>
        <w:spacing w:line="249" w:lineRule="auto"/>
        <w:ind w:right="126"/>
        <w:jc w:val="both"/>
      </w:pPr>
      <w:r>
        <w:rPr>
          <w:color w:val="231F20"/>
        </w:rPr>
        <w:t>State the name, telephone number, facsimile email address and registered office of the following parties and where a party is yet to be appointed, give details of the party proposed for appointment—</w:t>
      </w:r>
    </w:p>
    <w:p w14:paraId="383654DE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324"/>
        </w:tabs>
        <w:spacing w:before="163"/>
        <w:ind w:left="1324" w:hanging="567"/>
        <w:rPr>
          <w:color w:val="231F20"/>
        </w:rPr>
      </w:pPr>
      <w:r>
        <w:rPr>
          <w:color w:val="231F20"/>
        </w:rPr>
        <w:t>the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promoter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issuer,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directors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4"/>
        </w:rPr>
        <w:t>CEO;</w:t>
      </w:r>
    </w:p>
    <w:p w14:paraId="1762AACF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324"/>
        </w:tabs>
        <w:spacing w:before="171"/>
        <w:ind w:left="1324" w:hanging="567"/>
        <w:rPr>
          <w:color w:val="231F20"/>
        </w:rPr>
      </w:pP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transaction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</w:rPr>
        <w:t>adviser;</w:t>
      </w:r>
    </w:p>
    <w:p w14:paraId="3F3F78BA" w14:textId="77777777" w:rsidR="00701550" w:rsidRDefault="00701550">
      <w:pPr>
        <w:pStyle w:val="ListParagraph"/>
        <w:jc w:val="left"/>
        <w:sectPr w:rsidR="00701550">
          <w:footerReference w:type="default" r:id="rId7"/>
          <w:pgSz w:w="8400" w:h="11910"/>
          <w:pgMar w:top="580" w:right="566" w:bottom="900" w:left="566" w:header="0" w:footer="684" w:gutter="0"/>
          <w:cols w:space="720"/>
        </w:sectPr>
      </w:pPr>
    </w:p>
    <w:p w14:paraId="010753E3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65" w:line="249" w:lineRule="auto"/>
        <w:ind w:right="188" w:hanging="567"/>
        <w:rPr>
          <w:color w:val="231F20"/>
        </w:rPr>
      </w:pPr>
      <w:r>
        <w:rPr>
          <w:color w:val="231F20"/>
        </w:rPr>
        <w:lastRenderedPageBreak/>
        <w:t>the trustee, the directors, CEO and the designated representative or compliance officer;</w:t>
      </w:r>
    </w:p>
    <w:p w14:paraId="1129D68D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87" w:line="249" w:lineRule="auto"/>
        <w:ind w:right="183" w:hanging="567"/>
        <w:rPr>
          <w:color w:val="231F20"/>
        </w:rPr>
      </w:pPr>
      <w:r>
        <w:rPr>
          <w:color w:val="231F20"/>
        </w:rPr>
        <w:t>the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REIT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manager,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directors,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CEO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designated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representative or compliance officer;</w:t>
      </w:r>
    </w:p>
    <w:p w14:paraId="0D18A3B6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87"/>
        <w:ind w:hanging="567"/>
        <w:rPr>
          <w:color w:val="231F20"/>
        </w:rPr>
      </w:pPr>
      <w:r>
        <w:rPr>
          <w:color w:val="231F20"/>
        </w:rPr>
        <w:t>the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property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manager;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(</w:t>
      </w:r>
      <w:r>
        <w:rPr>
          <w:i/>
          <w:color w:val="231F20"/>
        </w:rPr>
        <w:t>where</w:t>
      </w:r>
      <w:r>
        <w:rPr>
          <w:i/>
          <w:color w:val="231F20"/>
          <w:spacing w:val="3"/>
        </w:rPr>
        <w:t xml:space="preserve"> </w:t>
      </w:r>
      <w:r>
        <w:rPr>
          <w:i/>
          <w:color w:val="231F20"/>
          <w:spacing w:val="-2"/>
        </w:rPr>
        <w:t>applicable</w:t>
      </w:r>
      <w:r>
        <w:rPr>
          <w:color w:val="231F20"/>
          <w:spacing w:val="-2"/>
        </w:rPr>
        <w:t>)</w:t>
      </w:r>
    </w:p>
    <w:p w14:paraId="054D3CD9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96"/>
        <w:ind w:hanging="567"/>
        <w:rPr>
          <w:color w:val="231F20"/>
        </w:rPr>
      </w:pP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structural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</w:rPr>
        <w:t>engineer;</w:t>
      </w:r>
    </w:p>
    <w:p w14:paraId="7F2403BE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96"/>
        <w:ind w:hanging="567"/>
        <w:rPr>
          <w:color w:val="231F20"/>
        </w:rPr>
      </w:pPr>
      <w:r>
        <w:rPr>
          <w:color w:val="231F20"/>
        </w:rPr>
        <w:t>the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project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manager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certifier;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(</w:t>
      </w:r>
      <w:r>
        <w:rPr>
          <w:i/>
          <w:color w:val="231F20"/>
        </w:rPr>
        <w:t>where</w:t>
      </w:r>
      <w:r>
        <w:rPr>
          <w:i/>
          <w:color w:val="231F20"/>
          <w:spacing w:val="3"/>
        </w:rPr>
        <w:t xml:space="preserve"> </w:t>
      </w:r>
      <w:r>
        <w:rPr>
          <w:i/>
          <w:color w:val="231F20"/>
          <w:spacing w:val="-2"/>
        </w:rPr>
        <w:t>applicable</w:t>
      </w:r>
      <w:r>
        <w:rPr>
          <w:color w:val="231F20"/>
          <w:spacing w:val="-2"/>
        </w:rPr>
        <w:t>)</w:t>
      </w:r>
    </w:p>
    <w:p w14:paraId="23B08D58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96"/>
        <w:ind w:hanging="567"/>
        <w:rPr>
          <w:color w:val="231F20"/>
        </w:rPr>
      </w:pP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auditor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reporting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</w:rPr>
        <w:t>accountant;</w:t>
      </w:r>
    </w:p>
    <w:p w14:paraId="472B27D5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96"/>
        <w:ind w:hanging="567"/>
        <w:rPr>
          <w:color w:val="231F20"/>
        </w:rPr>
      </w:pP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valuer;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5"/>
        </w:rPr>
        <w:t>and</w:t>
      </w:r>
    </w:p>
    <w:p w14:paraId="5DA3FF6D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96"/>
        <w:ind w:hanging="567"/>
        <w:rPr>
          <w:color w:val="231F20"/>
        </w:rPr>
      </w:pP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legal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</w:rPr>
        <w:t>adviser.</w:t>
      </w:r>
    </w:p>
    <w:p w14:paraId="778AEBC2" w14:textId="77777777" w:rsidR="00701550" w:rsidRDefault="00D02688" w:rsidP="008137EC">
      <w:pPr>
        <w:pStyle w:val="ListParagraph"/>
        <w:numPr>
          <w:ilvl w:val="0"/>
          <w:numId w:val="6"/>
        </w:numPr>
        <w:tabs>
          <w:tab w:val="left" w:pos="701"/>
        </w:tabs>
        <w:spacing w:before="236"/>
        <w:ind w:left="701"/>
      </w:pPr>
      <w:r>
        <w:rPr>
          <w:color w:val="231F20"/>
        </w:rPr>
        <w:t>Please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attach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following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support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</w:rPr>
        <w:t>application:</w:t>
      </w:r>
    </w:p>
    <w:p w14:paraId="278378A6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68" w:line="249" w:lineRule="auto"/>
        <w:ind w:right="187" w:hanging="567"/>
        <w:rPr>
          <w:color w:val="231F20"/>
        </w:rPr>
      </w:pPr>
      <w:r>
        <w:rPr>
          <w:color w:val="231F20"/>
        </w:rPr>
        <w:t>prior consents and approvals where these are required by the Act or the Regulations;</w:t>
      </w:r>
    </w:p>
    <w:p w14:paraId="79B845DA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328"/>
        </w:tabs>
        <w:spacing w:before="58"/>
        <w:ind w:left="1328" w:hanging="627"/>
        <w:rPr>
          <w:i/>
          <w:color w:val="231F20"/>
        </w:rPr>
      </w:pPr>
      <w:r>
        <w:rPr>
          <w:color w:val="231F20"/>
        </w:rPr>
        <w:t>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Trust Deed or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draft Trust </w:t>
      </w:r>
      <w:r>
        <w:rPr>
          <w:color w:val="231F20"/>
          <w:spacing w:val="-2"/>
        </w:rPr>
        <w:t>Deed</w:t>
      </w:r>
      <w:r>
        <w:rPr>
          <w:i/>
          <w:color w:val="231F20"/>
          <w:spacing w:val="-2"/>
        </w:rPr>
        <w:t>;</w:t>
      </w:r>
    </w:p>
    <w:p w14:paraId="2D5CBC53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68"/>
        <w:ind w:hanging="567"/>
        <w:rPr>
          <w:color w:val="231F20"/>
        </w:rPr>
      </w:pPr>
      <w:r>
        <w:rPr>
          <w:color w:val="231F20"/>
        </w:rPr>
        <w:t>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draft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Prospectus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Information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</w:rPr>
        <w:t>Memorandum;</w:t>
      </w:r>
    </w:p>
    <w:p w14:paraId="59B18701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68" w:line="249" w:lineRule="auto"/>
        <w:ind w:right="188" w:hanging="567"/>
        <w:rPr>
          <w:color w:val="231F20"/>
        </w:rPr>
      </w:pPr>
      <w:r>
        <w:rPr>
          <w:color w:val="231F20"/>
        </w:rPr>
        <w:t>Management Services Agreement with the REIT manager or the proposed agreement;</w:t>
      </w:r>
    </w:p>
    <w:p w14:paraId="0A951CD0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58"/>
        <w:ind w:hanging="567"/>
        <w:rPr>
          <w:color w:val="231F20"/>
        </w:rPr>
      </w:pPr>
      <w:r>
        <w:rPr>
          <w:color w:val="231F20"/>
        </w:rPr>
        <w:t>agreements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property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manager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proposed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>agreement;</w:t>
      </w:r>
    </w:p>
    <w:p w14:paraId="157F1D2C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68" w:line="249" w:lineRule="auto"/>
        <w:ind w:right="189" w:hanging="567"/>
        <w:rPr>
          <w:color w:val="231F20"/>
        </w:rPr>
      </w:pPr>
      <w:r>
        <w:rPr>
          <w:color w:val="231F20"/>
        </w:rPr>
        <w:t>agreements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property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manager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certifier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 xml:space="preserve">proposed </w:t>
      </w:r>
      <w:r>
        <w:rPr>
          <w:color w:val="231F20"/>
          <w:spacing w:val="-2"/>
        </w:rPr>
        <w:t>agreement;</w:t>
      </w:r>
    </w:p>
    <w:p w14:paraId="488EF102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58" w:line="249" w:lineRule="auto"/>
        <w:ind w:right="188" w:hanging="567"/>
        <w:rPr>
          <w:color w:val="231F20"/>
        </w:rPr>
      </w:pPr>
      <w:r>
        <w:rPr>
          <w:color w:val="231F20"/>
        </w:rPr>
        <w:t>certified copies of the valuations of the real estate vested in or to be vested in, acquired or transferred to the REIT;</w:t>
      </w:r>
    </w:p>
    <w:p w14:paraId="2EC0B344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59" w:line="249" w:lineRule="auto"/>
        <w:ind w:right="189" w:hanging="567"/>
        <w:rPr>
          <w:color w:val="231F20"/>
        </w:rPr>
      </w:pPr>
      <w:r>
        <w:rPr>
          <w:color w:val="231F20"/>
        </w:rPr>
        <w:t>signed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dated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legal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opinion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title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real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estate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vested in or to be vested in, acquired or transferred to the REIT;</w:t>
      </w:r>
    </w:p>
    <w:p w14:paraId="31AA13DE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58"/>
        <w:ind w:hanging="567"/>
        <w:rPr>
          <w:color w:val="231F20"/>
        </w:rPr>
      </w:pPr>
      <w:r>
        <w:rPr>
          <w:color w:val="231F20"/>
        </w:rPr>
        <w:t>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certified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copy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report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structural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</w:rPr>
        <w:t>engineer;</w:t>
      </w:r>
    </w:p>
    <w:p w14:paraId="64C8EF28" w14:textId="1C0154C9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68" w:line="249" w:lineRule="auto"/>
        <w:ind w:right="189" w:hanging="567"/>
        <w:rPr>
          <w:color w:val="231F20"/>
        </w:rPr>
      </w:pPr>
      <w:r>
        <w:rPr>
          <w:color w:val="231F20"/>
        </w:rPr>
        <w:t>audited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financial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statements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REIT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manager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 xml:space="preserve">financial year immediately preceding the application for </w:t>
      </w:r>
      <w:r w:rsidR="002D2AF7">
        <w:rPr>
          <w:color w:val="231F20"/>
        </w:rPr>
        <w:t>authorization</w:t>
      </w:r>
      <w:r>
        <w:rPr>
          <w:color w:val="231F20"/>
        </w:rPr>
        <w:t>;</w:t>
      </w:r>
    </w:p>
    <w:p w14:paraId="0B8BC4A0" w14:textId="7A814571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59" w:line="249" w:lineRule="auto"/>
        <w:ind w:right="189" w:hanging="567"/>
        <w:rPr>
          <w:color w:val="231F20"/>
        </w:rPr>
      </w:pPr>
      <w:r>
        <w:rPr>
          <w:color w:val="231F20"/>
        </w:rPr>
        <w:t>audited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financial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statement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trustee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financial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 xml:space="preserve">year immediately preceding the application for </w:t>
      </w:r>
      <w:r w:rsidR="002D2AF7">
        <w:rPr>
          <w:color w:val="231F20"/>
        </w:rPr>
        <w:t>authorization</w:t>
      </w:r>
      <w:r>
        <w:rPr>
          <w:color w:val="231F20"/>
        </w:rPr>
        <w:t>;</w:t>
      </w:r>
    </w:p>
    <w:p w14:paraId="0C02E19B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58"/>
        <w:ind w:hanging="567"/>
        <w:rPr>
          <w:color w:val="231F20"/>
        </w:rPr>
      </w:pPr>
      <w:r>
        <w:rPr>
          <w:color w:val="231F20"/>
        </w:rPr>
        <w:t>consents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experts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</w:rPr>
        <w:t>inclusion;</w:t>
      </w:r>
    </w:p>
    <w:p w14:paraId="6595A29D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268"/>
        </w:tabs>
        <w:spacing w:before="68" w:line="249" w:lineRule="auto"/>
        <w:ind w:right="188" w:hanging="567"/>
        <w:rPr>
          <w:color w:val="231F20"/>
        </w:rPr>
      </w:pPr>
      <w:r>
        <w:rPr>
          <w:color w:val="231F20"/>
        </w:rPr>
        <w:t>certified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copies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other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scheme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documents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material contracts; and</w:t>
      </w:r>
    </w:p>
    <w:p w14:paraId="388C60CA" w14:textId="77777777" w:rsidR="00701550" w:rsidRDefault="00701550">
      <w:pPr>
        <w:pStyle w:val="ListParagraph"/>
        <w:spacing w:line="249" w:lineRule="auto"/>
        <w:jc w:val="left"/>
        <w:sectPr w:rsidR="00701550">
          <w:pgSz w:w="8400" w:h="11910"/>
          <w:pgMar w:top="580" w:right="566" w:bottom="900" w:left="566" w:header="0" w:footer="684" w:gutter="0"/>
          <w:cols w:space="720"/>
        </w:sectPr>
      </w:pPr>
    </w:p>
    <w:p w14:paraId="7C69F39B" w14:textId="77777777" w:rsidR="00701550" w:rsidRDefault="00D02688" w:rsidP="008137EC">
      <w:pPr>
        <w:pStyle w:val="ListParagraph"/>
        <w:numPr>
          <w:ilvl w:val="1"/>
          <w:numId w:val="6"/>
        </w:numPr>
        <w:tabs>
          <w:tab w:val="left" w:pos="1325"/>
        </w:tabs>
        <w:spacing w:before="65"/>
        <w:ind w:left="1325"/>
        <w:rPr>
          <w:color w:val="231F20"/>
        </w:rPr>
      </w:pPr>
      <w:r>
        <w:rPr>
          <w:color w:val="231F20"/>
        </w:rPr>
        <w:lastRenderedPageBreak/>
        <w:t>proof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payment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prescribed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application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4"/>
        </w:rPr>
        <w:t>fee.</w:t>
      </w:r>
    </w:p>
    <w:p w14:paraId="07B3736E" w14:textId="77777777" w:rsidR="00701550" w:rsidRDefault="00701550">
      <w:pPr>
        <w:pStyle w:val="BodyText"/>
        <w:rPr>
          <w:sz w:val="22"/>
        </w:rPr>
      </w:pPr>
    </w:p>
    <w:p w14:paraId="0A5FE8A7" w14:textId="77777777" w:rsidR="00701550" w:rsidRDefault="00701550">
      <w:pPr>
        <w:pStyle w:val="BodyText"/>
        <w:spacing w:before="33"/>
        <w:rPr>
          <w:sz w:val="22"/>
        </w:rPr>
      </w:pPr>
    </w:p>
    <w:p w14:paraId="1C6D1028" w14:textId="77777777" w:rsidR="00701550" w:rsidRDefault="00D02688">
      <w:pPr>
        <w:tabs>
          <w:tab w:val="left" w:leader="dot" w:pos="5994"/>
        </w:tabs>
        <w:ind w:left="554"/>
      </w:pPr>
      <w:r>
        <w:rPr>
          <w:color w:val="231F20"/>
        </w:rPr>
        <w:t>Dated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…………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this……………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day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5"/>
        </w:rPr>
        <w:t>of…</w:t>
      </w:r>
      <w:r>
        <w:rPr>
          <w:color w:val="231F20"/>
        </w:rPr>
        <w:tab/>
      </w:r>
      <w:r>
        <w:rPr>
          <w:color w:val="231F20"/>
          <w:spacing w:val="-4"/>
        </w:rPr>
        <w:t>20….</w:t>
      </w:r>
    </w:p>
    <w:p w14:paraId="1F119EEF" w14:textId="77777777" w:rsidR="00701550" w:rsidRDefault="00701550">
      <w:pPr>
        <w:pStyle w:val="BodyText"/>
        <w:rPr>
          <w:sz w:val="22"/>
        </w:rPr>
      </w:pPr>
    </w:p>
    <w:p w14:paraId="020AE67C" w14:textId="77777777" w:rsidR="00701550" w:rsidRDefault="00701550">
      <w:pPr>
        <w:pStyle w:val="BodyText"/>
        <w:spacing w:before="33"/>
        <w:rPr>
          <w:sz w:val="22"/>
        </w:rPr>
      </w:pPr>
    </w:p>
    <w:p w14:paraId="7738C43D" w14:textId="77777777" w:rsidR="00701550" w:rsidRDefault="00D02688">
      <w:pPr>
        <w:tabs>
          <w:tab w:val="left" w:pos="4045"/>
        </w:tabs>
        <w:spacing w:line="249" w:lineRule="auto"/>
        <w:ind w:left="614" w:right="350" w:hanging="424"/>
      </w:pPr>
      <w:r>
        <w:rPr>
          <w:color w:val="231F20"/>
          <w:spacing w:val="-2"/>
        </w:rPr>
        <w:t>………………………………….</w:t>
      </w:r>
      <w:r>
        <w:rPr>
          <w:color w:val="231F20"/>
        </w:rPr>
        <w:tab/>
      </w:r>
      <w:r>
        <w:rPr>
          <w:color w:val="231F20"/>
          <w:spacing w:val="-2"/>
        </w:rPr>
        <w:t>………………………………… PROMOTER</w:t>
      </w:r>
      <w:r>
        <w:rPr>
          <w:color w:val="231F20"/>
        </w:rPr>
        <w:tab/>
      </w:r>
      <w:r>
        <w:rPr>
          <w:color w:val="231F20"/>
          <w:spacing w:val="-55"/>
        </w:rPr>
        <w:t xml:space="preserve"> </w:t>
      </w:r>
      <w:r>
        <w:rPr>
          <w:color w:val="231F20"/>
          <w:spacing w:val="-2"/>
        </w:rPr>
        <w:t>TRUSTEE</w:t>
      </w:r>
    </w:p>
    <w:p w14:paraId="57CD43E9" w14:textId="77777777" w:rsidR="00701550" w:rsidRDefault="00701550">
      <w:pPr>
        <w:pStyle w:val="BodyText"/>
        <w:spacing w:before="13"/>
        <w:rPr>
          <w:sz w:val="22"/>
        </w:rPr>
      </w:pPr>
    </w:p>
    <w:p w14:paraId="78B313D6" w14:textId="77777777" w:rsidR="00701550" w:rsidRDefault="00D02688">
      <w:pPr>
        <w:ind w:left="191"/>
        <w:rPr>
          <w:b/>
        </w:rPr>
      </w:pPr>
      <w:r>
        <w:rPr>
          <w:b/>
          <w:color w:val="231F20"/>
          <w:spacing w:val="-5"/>
          <w:u w:val="single" w:color="231F20"/>
        </w:rPr>
        <w:t>STATUTORY</w:t>
      </w:r>
      <w:r>
        <w:rPr>
          <w:b/>
          <w:color w:val="231F20"/>
          <w:spacing w:val="2"/>
          <w:u w:val="single" w:color="231F20"/>
        </w:rPr>
        <w:t xml:space="preserve"> </w:t>
      </w:r>
      <w:r>
        <w:rPr>
          <w:b/>
          <w:color w:val="231F20"/>
          <w:spacing w:val="-2"/>
          <w:u w:val="single" w:color="231F20"/>
        </w:rPr>
        <w:t>DECLARATION</w:t>
      </w:r>
    </w:p>
    <w:p w14:paraId="090D02EA" w14:textId="77777777" w:rsidR="00701550" w:rsidRDefault="00701550">
      <w:pPr>
        <w:pStyle w:val="BodyText"/>
        <w:spacing w:before="22"/>
        <w:rPr>
          <w:b/>
          <w:sz w:val="22"/>
        </w:rPr>
      </w:pPr>
    </w:p>
    <w:p w14:paraId="53357C62" w14:textId="77777777" w:rsidR="00701550" w:rsidRDefault="00D02688">
      <w:pPr>
        <w:ind w:left="191"/>
        <w:jc w:val="both"/>
      </w:pPr>
      <w:r>
        <w:rPr>
          <w:color w:val="231F20"/>
        </w:rPr>
        <w:t>We</w:t>
      </w:r>
      <w:r>
        <w:rPr>
          <w:color w:val="231F20"/>
          <w:spacing w:val="67"/>
        </w:rPr>
        <w:t xml:space="preserve">    </w:t>
      </w:r>
      <w:r>
        <w:rPr>
          <w:color w:val="231F20"/>
        </w:rPr>
        <w:t>…………………………………………</w:t>
      </w:r>
      <w:r>
        <w:rPr>
          <w:color w:val="231F20"/>
          <w:spacing w:val="67"/>
        </w:rPr>
        <w:t xml:space="preserve">    </w:t>
      </w:r>
      <w:r>
        <w:rPr>
          <w:color w:val="231F20"/>
        </w:rPr>
        <w:t>as</w:t>
      </w:r>
      <w:r>
        <w:rPr>
          <w:color w:val="231F20"/>
          <w:spacing w:val="67"/>
        </w:rPr>
        <w:t xml:space="preserve">    </w:t>
      </w:r>
      <w:r>
        <w:rPr>
          <w:color w:val="231F20"/>
        </w:rPr>
        <w:t>directors</w:t>
      </w:r>
      <w:r>
        <w:rPr>
          <w:color w:val="231F20"/>
          <w:spacing w:val="67"/>
        </w:rPr>
        <w:t xml:space="preserve">    </w:t>
      </w:r>
      <w:r>
        <w:rPr>
          <w:color w:val="231F20"/>
          <w:spacing w:val="-5"/>
        </w:rPr>
        <w:t>of</w:t>
      </w:r>
    </w:p>
    <w:p w14:paraId="45F1B057" w14:textId="77777777" w:rsidR="00701550" w:rsidRDefault="00D02688">
      <w:pPr>
        <w:tabs>
          <w:tab w:val="left" w:leader="dot" w:pos="5464"/>
        </w:tabs>
        <w:spacing w:before="11"/>
        <w:ind w:left="191"/>
        <w:jc w:val="both"/>
      </w:pPr>
      <w:r>
        <w:rPr>
          <w:color w:val="231F20"/>
        </w:rPr>
        <w:t>…………………………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Limited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5"/>
        </w:rPr>
        <w:t>and</w:t>
      </w:r>
      <w:r>
        <w:rPr>
          <w:color w:val="231F20"/>
        </w:rPr>
        <w:tab/>
        <w:t>Limited,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being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5"/>
        </w:rPr>
        <w:t>the</w:t>
      </w:r>
    </w:p>
    <w:p w14:paraId="6406D34B" w14:textId="77777777" w:rsidR="00701550" w:rsidRDefault="00D02688">
      <w:pPr>
        <w:spacing w:before="11" w:line="249" w:lineRule="auto"/>
        <w:ind w:left="191" w:right="133"/>
        <w:jc w:val="both"/>
      </w:pPr>
      <w:r>
        <w:rPr>
          <w:color w:val="231F20"/>
        </w:rPr>
        <w:t>promoter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trustee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respectively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proposed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REIT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scheme,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depone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and state that we have read and understood the requirements of this application form and hereby certify under oath that the foregoing answers, statements and annexures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thereto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true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correct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best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our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knowledge,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information and belief.</w:t>
      </w:r>
    </w:p>
    <w:p w14:paraId="74E4CE57" w14:textId="77777777" w:rsidR="00701550" w:rsidRDefault="00701550">
      <w:pPr>
        <w:pStyle w:val="BodyText"/>
        <w:spacing w:before="15"/>
        <w:rPr>
          <w:sz w:val="22"/>
        </w:rPr>
      </w:pPr>
    </w:p>
    <w:p w14:paraId="08CCE79B" w14:textId="77777777" w:rsidR="00701550" w:rsidRDefault="00D02688">
      <w:pPr>
        <w:spacing w:before="1" w:line="501" w:lineRule="auto"/>
        <w:ind w:left="191"/>
      </w:pPr>
      <w:r>
        <w:rPr>
          <w:color w:val="231F20"/>
        </w:rPr>
        <w:t>SWORN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at………………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this………….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day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of………………….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20……… </w:t>
      </w:r>
      <w:r>
        <w:rPr>
          <w:color w:val="231F20"/>
          <w:spacing w:val="-4"/>
        </w:rPr>
        <w:t>BY:</w:t>
      </w:r>
    </w:p>
    <w:p w14:paraId="37DDCC7F" w14:textId="77777777" w:rsidR="00701550" w:rsidRDefault="00701550">
      <w:pPr>
        <w:pStyle w:val="BodyText"/>
        <w:spacing w:before="9"/>
        <w:rPr>
          <w:sz w:val="22"/>
        </w:rPr>
      </w:pPr>
    </w:p>
    <w:p w14:paraId="52FAFDE6" w14:textId="77777777" w:rsidR="00701550" w:rsidRDefault="00D02688">
      <w:pPr>
        <w:tabs>
          <w:tab w:val="left" w:pos="4045"/>
        </w:tabs>
        <w:spacing w:line="249" w:lineRule="auto"/>
        <w:ind w:left="614" w:right="350" w:hanging="424"/>
      </w:pPr>
      <w:r>
        <w:rPr>
          <w:color w:val="231F20"/>
          <w:spacing w:val="-2"/>
        </w:rPr>
        <w:t>………………………………….</w:t>
      </w:r>
      <w:r>
        <w:rPr>
          <w:color w:val="231F20"/>
        </w:rPr>
        <w:tab/>
      </w:r>
      <w:r>
        <w:rPr>
          <w:color w:val="231F20"/>
          <w:spacing w:val="-2"/>
        </w:rPr>
        <w:t>………………………………… PROMOTER</w:t>
      </w:r>
      <w:r>
        <w:rPr>
          <w:color w:val="231F20"/>
        </w:rPr>
        <w:tab/>
      </w:r>
      <w:r>
        <w:rPr>
          <w:color w:val="231F20"/>
          <w:spacing w:val="-55"/>
        </w:rPr>
        <w:t xml:space="preserve"> </w:t>
      </w:r>
      <w:r>
        <w:rPr>
          <w:color w:val="231F20"/>
          <w:spacing w:val="-2"/>
        </w:rPr>
        <w:t>TRUSTEE</w:t>
      </w:r>
    </w:p>
    <w:p w14:paraId="01EB51A0" w14:textId="77777777" w:rsidR="00701550" w:rsidRDefault="00701550">
      <w:pPr>
        <w:pStyle w:val="BodyText"/>
        <w:spacing w:before="13"/>
        <w:rPr>
          <w:sz w:val="22"/>
        </w:rPr>
      </w:pPr>
    </w:p>
    <w:p w14:paraId="3BA71E46" w14:textId="77777777" w:rsidR="00701550" w:rsidRDefault="00D02688">
      <w:pPr>
        <w:ind w:left="191"/>
        <w:rPr>
          <w:b/>
        </w:rPr>
      </w:pPr>
      <w:r>
        <w:rPr>
          <w:b/>
          <w:color w:val="231F20"/>
        </w:rPr>
        <w:t>BEFORE</w:t>
      </w:r>
      <w:r>
        <w:rPr>
          <w:b/>
          <w:color w:val="231F20"/>
          <w:spacing w:val="5"/>
        </w:rPr>
        <w:t xml:space="preserve"> </w:t>
      </w:r>
      <w:r>
        <w:rPr>
          <w:b/>
          <w:color w:val="231F20"/>
          <w:spacing w:val="-5"/>
        </w:rPr>
        <w:t>ME:</w:t>
      </w:r>
    </w:p>
    <w:p w14:paraId="15413149" w14:textId="77777777" w:rsidR="00701550" w:rsidRDefault="00701550">
      <w:pPr>
        <w:pStyle w:val="BodyText"/>
        <w:spacing w:before="22"/>
        <w:rPr>
          <w:b/>
          <w:sz w:val="22"/>
        </w:rPr>
      </w:pPr>
    </w:p>
    <w:p w14:paraId="010C7D70" w14:textId="77777777" w:rsidR="00701550" w:rsidRDefault="00D02688">
      <w:pPr>
        <w:ind w:left="3549"/>
      </w:pPr>
      <w:r>
        <w:rPr>
          <w:color w:val="231F20"/>
          <w:spacing w:val="-2"/>
        </w:rPr>
        <w:t>………………………………………….</w:t>
      </w:r>
    </w:p>
    <w:p w14:paraId="5734E2D7" w14:textId="77777777" w:rsidR="00701550" w:rsidRDefault="00D02688">
      <w:pPr>
        <w:spacing w:before="11"/>
        <w:ind w:left="3988"/>
        <w:rPr>
          <w:b/>
        </w:rPr>
      </w:pPr>
      <w:r>
        <w:rPr>
          <w:b/>
          <w:color w:val="231F20"/>
        </w:rPr>
        <w:t>COMMISSIONER</w:t>
      </w:r>
      <w:r>
        <w:rPr>
          <w:b/>
          <w:color w:val="231F20"/>
          <w:spacing w:val="5"/>
        </w:rPr>
        <w:t xml:space="preserve"> </w:t>
      </w:r>
      <w:r>
        <w:rPr>
          <w:b/>
          <w:color w:val="231F20"/>
        </w:rPr>
        <w:t>FOR</w:t>
      </w:r>
      <w:r>
        <w:rPr>
          <w:b/>
          <w:color w:val="231F20"/>
          <w:spacing w:val="5"/>
        </w:rPr>
        <w:t xml:space="preserve"> </w:t>
      </w:r>
      <w:r>
        <w:rPr>
          <w:b/>
          <w:color w:val="231F20"/>
          <w:spacing w:val="-2"/>
        </w:rPr>
        <w:t>OATHS</w:t>
      </w:r>
    </w:p>
    <w:p w14:paraId="22EF31F1" w14:textId="77777777" w:rsidR="00701550" w:rsidRDefault="00701550">
      <w:pPr>
        <w:pStyle w:val="BodyText"/>
        <w:spacing w:before="22"/>
        <w:rPr>
          <w:b/>
          <w:sz w:val="22"/>
        </w:rPr>
      </w:pPr>
    </w:p>
    <w:p w14:paraId="5F9280D1" w14:textId="2C805BA7" w:rsidR="00701550" w:rsidRDefault="00D02688" w:rsidP="002D2AF7">
      <w:pPr>
        <w:spacing w:line="249" w:lineRule="auto"/>
        <w:ind w:left="191" w:right="114"/>
        <w:jc w:val="both"/>
        <w:rPr>
          <w:i/>
          <w:sz w:val="17"/>
        </w:rPr>
      </w:pPr>
      <w:r>
        <w:rPr>
          <w:b/>
          <w:color w:val="231F20"/>
        </w:rPr>
        <w:t>*The material submitted shall be in two indexed binders.</w:t>
      </w:r>
      <w:r>
        <w:rPr>
          <w:b/>
          <w:color w:val="231F20"/>
          <w:spacing w:val="40"/>
        </w:rPr>
        <w:t xml:space="preserve"> </w:t>
      </w:r>
      <w:r>
        <w:rPr>
          <w:b/>
          <w:color w:val="231F20"/>
        </w:rPr>
        <w:t>The pages of all documents submitted shall be numbered and a check list provided which corresponds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to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the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relevant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requirements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of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the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Act,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these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Regulations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and the applicable Schedule addressed.</w:t>
      </w:r>
    </w:p>
    <w:sectPr w:rsidR="00701550" w:rsidSect="0002377A">
      <w:footerReference w:type="default" r:id="rId8"/>
      <w:pgSz w:w="8400" w:h="11910"/>
      <w:pgMar w:top="580" w:right="566" w:bottom="900" w:left="566" w:header="0" w:footer="6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7830D" w14:textId="77777777" w:rsidR="00407DED" w:rsidRDefault="00407DED">
      <w:r>
        <w:separator/>
      </w:r>
    </w:p>
  </w:endnote>
  <w:endnote w:type="continuationSeparator" w:id="0">
    <w:p w14:paraId="0730A47D" w14:textId="77777777" w:rsidR="00407DED" w:rsidRDefault="00407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D9F94" w14:textId="77777777" w:rsidR="00D02688" w:rsidRDefault="00D02688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47510545" wp14:editId="0A4413D1">
              <wp:simplePos x="0" y="0"/>
              <wp:positionH relativeFrom="page">
                <wp:posOffset>2518999</wp:posOffset>
              </wp:positionH>
              <wp:positionV relativeFrom="page">
                <wp:posOffset>6972916</wp:posOffset>
              </wp:positionV>
              <wp:extent cx="2540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0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756598" w14:textId="77777777" w:rsidR="00D02688" w:rsidRDefault="00D02688">
                          <w:pPr>
                            <w:pStyle w:val="BodyText"/>
                            <w:spacing w:before="10"/>
                            <w:ind w:left="20"/>
                          </w:pPr>
                          <w:r>
                            <w:rPr>
                              <w:color w:val="231F2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fldChar w:fldCharType="separate"/>
                          </w:r>
                          <w:r w:rsidR="0002377A">
                            <w:rPr>
                              <w:noProof/>
                              <w:color w:val="231F20"/>
                              <w:spacing w:val="-5"/>
                            </w:rPr>
                            <w:t>3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51054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98.35pt;margin-top:549.05pt;width:20pt;height:15.3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" filled="f" stroked="f">
              <v:textbox inset="0,0,0,0">
                <w:txbxContent>
                  <w:p w14:paraId="31756598" w14:textId="77777777" w:rsidR="00D02688" w:rsidRDefault="00D02688">
                    <w:pPr>
                      <w:pStyle w:val="BodyText"/>
                      <w:spacing w:before="10"/>
                      <w:ind w:left="20"/>
                    </w:pPr>
                    <w:r>
                      <w:rPr>
                        <w:color w:val="231F20"/>
                        <w:spacing w:val="-5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</w:rPr>
                      <w:fldChar w:fldCharType="separate"/>
                    </w:r>
                    <w:r w:rsidR="0002377A">
                      <w:rPr>
                        <w:noProof/>
                        <w:color w:val="231F20"/>
                        <w:spacing w:val="-5"/>
                      </w:rPr>
                      <w:t>3</w:t>
                    </w:r>
                    <w:r>
                      <w:rPr>
                        <w:color w:val="231F20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4390" w14:textId="77777777" w:rsidR="00D02688" w:rsidRDefault="00D02688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632576" behindDoc="1" locked="0" layoutInCell="1" allowOverlap="1" wp14:anchorId="70B8F40B" wp14:editId="02772FE7">
              <wp:simplePos x="0" y="0"/>
              <wp:positionH relativeFrom="page">
                <wp:posOffset>2529598</wp:posOffset>
              </wp:positionH>
              <wp:positionV relativeFrom="page">
                <wp:posOffset>6972916</wp:posOffset>
              </wp:positionV>
              <wp:extent cx="317500" cy="19431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75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E0A66E" w14:textId="77777777" w:rsidR="00D02688" w:rsidRDefault="00D02688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rPr>
                              <w:color w:val="231F2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fldChar w:fldCharType="separate"/>
                          </w:r>
                          <w:r w:rsidR="0002377A">
                            <w:rPr>
                              <w:noProof/>
                              <w:color w:val="231F20"/>
                              <w:spacing w:val="-5"/>
                            </w:rPr>
                            <w:t>4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B8F40B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7" type="#_x0000_t202" style="position:absolute;margin-left:199.2pt;margin-top:549.05pt;width:25pt;height:15.3pt;z-index:-1868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" filled="f" stroked="f">
              <v:textbox inset="0,0,0,0">
                <w:txbxContent>
                  <w:p w14:paraId="1AE0A66E" w14:textId="77777777" w:rsidR="00D02688" w:rsidRDefault="00D02688">
                    <w:pPr>
                      <w:pStyle w:val="BodyText"/>
                      <w:spacing w:before="10"/>
                      <w:ind w:left="60"/>
                    </w:pPr>
                    <w:r>
                      <w:rPr>
                        <w:color w:val="231F20"/>
                        <w:spacing w:val="-5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</w:rPr>
                      <w:fldChar w:fldCharType="separate"/>
                    </w:r>
                    <w:r w:rsidR="0002377A">
                      <w:rPr>
                        <w:noProof/>
                        <w:color w:val="231F20"/>
                        <w:spacing w:val="-5"/>
                      </w:rPr>
                      <w:t>4</w:t>
                    </w:r>
                    <w:r>
                      <w:rPr>
                        <w:color w:val="231F20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BD1DD" w14:textId="77777777" w:rsidR="00407DED" w:rsidRDefault="00407DED">
      <w:r>
        <w:separator/>
      </w:r>
    </w:p>
  </w:footnote>
  <w:footnote w:type="continuationSeparator" w:id="0">
    <w:p w14:paraId="12C27113" w14:textId="77777777" w:rsidR="00407DED" w:rsidRDefault="00407D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84071C"/>
    <w:multiLevelType w:val="hybridMultilevel"/>
    <w:tmpl w:val="CDCA7640"/>
    <w:lvl w:ilvl="0" w:tplc="F68CF984">
      <w:start w:val="21"/>
      <w:numFmt w:val="decimal"/>
      <w:lvlText w:val="%1."/>
      <w:lvlJc w:val="left"/>
      <w:pPr>
        <w:ind w:left="701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DD5EFE74">
      <w:numFmt w:val="bullet"/>
      <w:lvlText w:val="•"/>
      <w:lvlJc w:val="left"/>
      <w:pPr>
        <w:ind w:left="1355" w:hanging="567"/>
      </w:pPr>
      <w:rPr>
        <w:rFonts w:hint="default"/>
        <w:lang w:val="en-US" w:eastAsia="en-US" w:bidi="ar-SA"/>
      </w:rPr>
    </w:lvl>
    <w:lvl w:ilvl="2" w:tplc="49D02ECE">
      <w:numFmt w:val="bullet"/>
      <w:lvlText w:val="•"/>
      <w:lvlJc w:val="left"/>
      <w:pPr>
        <w:ind w:left="2011" w:hanging="567"/>
      </w:pPr>
      <w:rPr>
        <w:rFonts w:hint="default"/>
        <w:lang w:val="en-US" w:eastAsia="en-US" w:bidi="ar-SA"/>
      </w:rPr>
    </w:lvl>
    <w:lvl w:ilvl="3" w:tplc="DEF038B8">
      <w:numFmt w:val="bullet"/>
      <w:lvlText w:val="•"/>
      <w:lvlJc w:val="left"/>
      <w:pPr>
        <w:ind w:left="2667" w:hanging="567"/>
      </w:pPr>
      <w:rPr>
        <w:rFonts w:hint="default"/>
        <w:lang w:val="en-US" w:eastAsia="en-US" w:bidi="ar-SA"/>
      </w:rPr>
    </w:lvl>
    <w:lvl w:ilvl="4" w:tplc="40405ECC">
      <w:numFmt w:val="bullet"/>
      <w:lvlText w:val="•"/>
      <w:lvlJc w:val="left"/>
      <w:pPr>
        <w:ind w:left="3323" w:hanging="567"/>
      </w:pPr>
      <w:rPr>
        <w:rFonts w:hint="default"/>
        <w:lang w:val="en-US" w:eastAsia="en-US" w:bidi="ar-SA"/>
      </w:rPr>
    </w:lvl>
    <w:lvl w:ilvl="5" w:tplc="386E2262">
      <w:numFmt w:val="bullet"/>
      <w:lvlText w:val="•"/>
      <w:lvlJc w:val="left"/>
      <w:pPr>
        <w:ind w:left="3979" w:hanging="567"/>
      </w:pPr>
      <w:rPr>
        <w:rFonts w:hint="default"/>
        <w:lang w:val="en-US" w:eastAsia="en-US" w:bidi="ar-SA"/>
      </w:rPr>
    </w:lvl>
    <w:lvl w:ilvl="6" w:tplc="94DEA25E">
      <w:numFmt w:val="bullet"/>
      <w:lvlText w:val="•"/>
      <w:lvlJc w:val="left"/>
      <w:pPr>
        <w:ind w:left="4635" w:hanging="567"/>
      </w:pPr>
      <w:rPr>
        <w:rFonts w:hint="default"/>
        <w:lang w:val="en-US" w:eastAsia="en-US" w:bidi="ar-SA"/>
      </w:rPr>
    </w:lvl>
    <w:lvl w:ilvl="7" w:tplc="7690F644">
      <w:numFmt w:val="bullet"/>
      <w:lvlText w:val="•"/>
      <w:lvlJc w:val="left"/>
      <w:pPr>
        <w:ind w:left="5291" w:hanging="567"/>
      </w:pPr>
      <w:rPr>
        <w:rFonts w:hint="default"/>
        <w:lang w:val="en-US" w:eastAsia="en-US" w:bidi="ar-SA"/>
      </w:rPr>
    </w:lvl>
    <w:lvl w:ilvl="8" w:tplc="1B78137C">
      <w:numFmt w:val="bullet"/>
      <w:lvlText w:val="•"/>
      <w:lvlJc w:val="left"/>
      <w:pPr>
        <w:ind w:left="5946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46DB017A"/>
    <w:multiLevelType w:val="hybridMultilevel"/>
    <w:tmpl w:val="AE5A1D3A"/>
    <w:lvl w:ilvl="0" w:tplc="92846672">
      <w:start w:val="1"/>
      <w:numFmt w:val="decimal"/>
      <w:lvlText w:val="%1."/>
      <w:lvlJc w:val="left"/>
      <w:pPr>
        <w:ind w:left="757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A74EDF1C">
      <w:start w:val="1"/>
      <w:numFmt w:val="lowerLetter"/>
      <w:lvlText w:val="(%2)"/>
      <w:lvlJc w:val="left"/>
      <w:pPr>
        <w:ind w:left="1268" w:hanging="568"/>
        <w:jc w:val="left"/>
      </w:pPr>
      <w:rPr>
        <w:rFonts w:hint="default"/>
        <w:spacing w:val="0"/>
        <w:w w:val="100"/>
        <w:lang w:val="en-US" w:eastAsia="en-US" w:bidi="ar-SA"/>
      </w:rPr>
    </w:lvl>
    <w:lvl w:ilvl="2" w:tplc="AECA2E0A">
      <w:numFmt w:val="bullet"/>
      <w:lvlText w:val="•"/>
      <w:lvlJc w:val="left"/>
      <w:pPr>
        <w:ind w:left="1320" w:hanging="568"/>
      </w:pPr>
      <w:rPr>
        <w:rFonts w:hint="default"/>
        <w:lang w:val="en-US" w:eastAsia="en-US" w:bidi="ar-SA"/>
      </w:rPr>
    </w:lvl>
    <w:lvl w:ilvl="3" w:tplc="7FA8B5CC">
      <w:numFmt w:val="bullet"/>
      <w:lvlText w:val="•"/>
      <w:lvlJc w:val="left"/>
      <w:pPr>
        <w:ind w:left="2062" w:hanging="568"/>
      </w:pPr>
      <w:rPr>
        <w:rFonts w:hint="default"/>
        <w:lang w:val="en-US" w:eastAsia="en-US" w:bidi="ar-SA"/>
      </w:rPr>
    </w:lvl>
    <w:lvl w:ilvl="4" w:tplc="CC86DDC6">
      <w:numFmt w:val="bullet"/>
      <w:lvlText w:val="•"/>
      <w:lvlJc w:val="left"/>
      <w:pPr>
        <w:ind w:left="2804" w:hanging="568"/>
      </w:pPr>
      <w:rPr>
        <w:rFonts w:hint="default"/>
        <w:lang w:val="en-US" w:eastAsia="en-US" w:bidi="ar-SA"/>
      </w:rPr>
    </w:lvl>
    <w:lvl w:ilvl="5" w:tplc="8222B040">
      <w:numFmt w:val="bullet"/>
      <w:lvlText w:val="•"/>
      <w:lvlJc w:val="left"/>
      <w:pPr>
        <w:ind w:left="3546" w:hanging="568"/>
      </w:pPr>
      <w:rPr>
        <w:rFonts w:hint="default"/>
        <w:lang w:val="en-US" w:eastAsia="en-US" w:bidi="ar-SA"/>
      </w:rPr>
    </w:lvl>
    <w:lvl w:ilvl="6" w:tplc="F4B09218">
      <w:numFmt w:val="bullet"/>
      <w:lvlText w:val="•"/>
      <w:lvlJc w:val="left"/>
      <w:pPr>
        <w:ind w:left="4289" w:hanging="568"/>
      </w:pPr>
      <w:rPr>
        <w:rFonts w:hint="default"/>
        <w:lang w:val="en-US" w:eastAsia="en-US" w:bidi="ar-SA"/>
      </w:rPr>
    </w:lvl>
    <w:lvl w:ilvl="7" w:tplc="28000248">
      <w:numFmt w:val="bullet"/>
      <w:lvlText w:val="•"/>
      <w:lvlJc w:val="left"/>
      <w:pPr>
        <w:ind w:left="5031" w:hanging="568"/>
      </w:pPr>
      <w:rPr>
        <w:rFonts w:hint="default"/>
        <w:lang w:val="en-US" w:eastAsia="en-US" w:bidi="ar-SA"/>
      </w:rPr>
    </w:lvl>
    <w:lvl w:ilvl="8" w:tplc="D660AAEA">
      <w:numFmt w:val="bullet"/>
      <w:lvlText w:val="•"/>
      <w:lvlJc w:val="left"/>
      <w:pPr>
        <w:ind w:left="5773" w:hanging="568"/>
      </w:pPr>
      <w:rPr>
        <w:rFonts w:hint="default"/>
        <w:lang w:val="en-US" w:eastAsia="en-US" w:bidi="ar-SA"/>
      </w:rPr>
    </w:lvl>
  </w:abstractNum>
  <w:abstractNum w:abstractNumId="2" w15:restartNumberingAfterBreak="0">
    <w:nsid w:val="6A4A68D3"/>
    <w:multiLevelType w:val="hybridMultilevel"/>
    <w:tmpl w:val="58B6C802"/>
    <w:lvl w:ilvl="0" w:tplc="7E12DA04">
      <w:start w:val="1"/>
      <w:numFmt w:val="decimal"/>
      <w:lvlText w:val="%1."/>
      <w:lvlJc w:val="left"/>
      <w:pPr>
        <w:ind w:left="701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6D7CCA78">
      <w:start w:val="1"/>
      <w:numFmt w:val="lowerLetter"/>
      <w:lvlText w:val="(%2)"/>
      <w:lvlJc w:val="left"/>
      <w:pPr>
        <w:ind w:left="1325" w:hanging="5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2" w:tplc="150A975E">
      <w:numFmt w:val="bullet"/>
      <w:lvlText w:val="•"/>
      <w:lvlJc w:val="left"/>
      <w:pPr>
        <w:ind w:left="1320" w:hanging="568"/>
      </w:pPr>
      <w:rPr>
        <w:rFonts w:hint="default"/>
        <w:lang w:val="en-US" w:eastAsia="en-US" w:bidi="ar-SA"/>
      </w:rPr>
    </w:lvl>
    <w:lvl w:ilvl="3" w:tplc="5D5E3A8C">
      <w:numFmt w:val="bullet"/>
      <w:lvlText w:val="•"/>
      <w:lvlJc w:val="left"/>
      <w:pPr>
        <w:ind w:left="2062" w:hanging="568"/>
      </w:pPr>
      <w:rPr>
        <w:rFonts w:hint="default"/>
        <w:lang w:val="en-US" w:eastAsia="en-US" w:bidi="ar-SA"/>
      </w:rPr>
    </w:lvl>
    <w:lvl w:ilvl="4" w:tplc="77124CFC">
      <w:numFmt w:val="bullet"/>
      <w:lvlText w:val="•"/>
      <w:lvlJc w:val="left"/>
      <w:pPr>
        <w:ind w:left="2804" w:hanging="568"/>
      </w:pPr>
      <w:rPr>
        <w:rFonts w:hint="default"/>
        <w:lang w:val="en-US" w:eastAsia="en-US" w:bidi="ar-SA"/>
      </w:rPr>
    </w:lvl>
    <w:lvl w:ilvl="5" w:tplc="DC241206">
      <w:numFmt w:val="bullet"/>
      <w:lvlText w:val="•"/>
      <w:lvlJc w:val="left"/>
      <w:pPr>
        <w:ind w:left="3546" w:hanging="568"/>
      </w:pPr>
      <w:rPr>
        <w:rFonts w:hint="default"/>
        <w:lang w:val="en-US" w:eastAsia="en-US" w:bidi="ar-SA"/>
      </w:rPr>
    </w:lvl>
    <w:lvl w:ilvl="6" w:tplc="B64AD3A2">
      <w:numFmt w:val="bullet"/>
      <w:lvlText w:val="•"/>
      <w:lvlJc w:val="left"/>
      <w:pPr>
        <w:ind w:left="4289" w:hanging="568"/>
      </w:pPr>
      <w:rPr>
        <w:rFonts w:hint="default"/>
        <w:lang w:val="en-US" w:eastAsia="en-US" w:bidi="ar-SA"/>
      </w:rPr>
    </w:lvl>
    <w:lvl w:ilvl="7" w:tplc="A5EC001A">
      <w:numFmt w:val="bullet"/>
      <w:lvlText w:val="•"/>
      <w:lvlJc w:val="left"/>
      <w:pPr>
        <w:ind w:left="5031" w:hanging="568"/>
      </w:pPr>
      <w:rPr>
        <w:rFonts w:hint="default"/>
        <w:lang w:val="en-US" w:eastAsia="en-US" w:bidi="ar-SA"/>
      </w:rPr>
    </w:lvl>
    <w:lvl w:ilvl="8" w:tplc="63089000">
      <w:numFmt w:val="bullet"/>
      <w:lvlText w:val="•"/>
      <w:lvlJc w:val="left"/>
      <w:pPr>
        <w:ind w:left="5773" w:hanging="568"/>
      </w:pPr>
      <w:rPr>
        <w:rFonts w:hint="default"/>
        <w:lang w:val="en-US" w:eastAsia="en-US" w:bidi="ar-SA"/>
      </w:rPr>
    </w:lvl>
  </w:abstractNum>
  <w:abstractNum w:abstractNumId="3" w15:restartNumberingAfterBreak="0">
    <w:nsid w:val="6C4153E9"/>
    <w:multiLevelType w:val="hybridMultilevel"/>
    <w:tmpl w:val="AE0221E2"/>
    <w:lvl w:ilvl="0" w:tplc="4A4CDB2C">
      <w:start w:val="1"/>
      <w:numFmt w:val="decimal"/>
      <w:lvlText w:val="%1."/>
      <w:lvlJc w:val="left"/>
      <w:pPr>
        <w:ind w:left="701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C7D6FE36">
      <w:start w:val="1"/>
      <w:numFmt w:val="lowerLetter"/>
      <w:lvlText w:val="(%2)"/>
      <w:lvlJc w:val="left"/>
      <w:pPr>
        <w:ind w:left="1268" w:hanging="5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2" w:tplc="02CA5CA8">
      <w:start w:val="1"/>
      <w:numFmt w:val="lowerRoman"/>
      <w:lvlText w:val="(%3)"/>
      <w:lvlJc w:val="left"/>
      <w:pPr>
        <w:ind w:left="1891" w:hanging="3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3" w:tplc="FF8C646E">
      <w:numFmt w:val="bullet"/>
      <w:lvlText w:val="•"/>
      <w:lvlJc w:val="left"/>
      <w:pPr>
        <w:ind w:left="2569" w:hanging="333"/>
      </w:pPr>
      <w:rPr>
        <w:rFonts w:hint="default"/>
        <w:lang w:val="en-US" w:eastAsia="en-US" w:bidi="ar-SA"/>
      </w:rPr>
    </w:lvl>
    <w:lvl w:ilvl="4" w:tplc="2F7AE8C6">
      <w:numFmt w:val="bullet"/>
      <w:lvlText w:val="•"/>
      <w:lvlJc w:val="left"/>
      <w:pPr>
        <w:ind w:left="3239" w:hanging="333"/>
      </w:pPr>
      <w:rPr>
        <w:rFonts w:hint="default"/>
        <w:lang w:val="en-US" w:eastAsia="en-US" w:bidi="ar-SA"/>
      </w:rPr>
    </w:lvl>
    <w:lvl w:ilvl="5" w:tplc="952C26A0">
      <w:numFmt w:val="bullet"/>
      <w:lvlText w:val="•"/>
      <w:lvlJc w:val="left"/>
      <w:pPr>
        <w:ind w:left="3909" w:hanging="333"/>
      </w:pPr>
      <w:rPr>
        <w:rFonts w:hint="default"/>
        <w:lang w:val="en-US" w:eastAsia="en-US" w:bidi="ar-SA"/>
      </w:rPr>
    </w:lvl>
    <w:lvl w:ilvl="6" w:tplc="4FD8A1CA">
      <w:numFmt w:val="bullet"/>
      <w:lvlText w:val="•"/>
      <w:lvlJc w:val="left"/>
      <w:pPr>
        <w:ind w:left="4579" w:hanging="333"/>
      </w:pPr>
      <w:rPr>
        <w:rFonts w:hint="default"/>
        <w:lang w:val="en-US" w:eastAsia="en-US" w:bidi="ar-SA"/>
      </w:rPr>
    </w:lvl>
    <w:lvl w:ilvl="7" w:tplc="573E6386">
      <w:numFmt w:val="bullet"/>
      <w:lvlText w:val="•"/>
      <w:lvlJc w:val="left"/>
      <w:pPr>
        <w:ind w:left="5249" w:hanging="333"/>
      </w:pPr>
      <w:rPr>
        <w:rFonts w:hint="default"/>
        <w:lang w:val="en-US" w:eastAsia="en-US" w:bidi="ar-SA"/>
      </w:rPr>
    </w:lvl>
    <w:lvl w:ilvl="8" w:tplc="A3742226">
      <w:numFmt w:val="bullet"/>
      <w:lvlText w:val="•"/>
      <w:lvlJc w:val="left"/>
      <w:pPr>
        <w:ind w:left="5918" w:hanging="333"/>
      </w:pPr>
      <w:rPr>
        <w:rFonts w:hint="default"/>
        <w:lang w:val="en-US" w:eastAsia="en-US" w:bidi="ar-SA"/>
      </w:rPr>
    </w:lvl>
  </w:abstractNum>
  <w:abstractNum w:abstractNumId="4" w15:restartNumberingAfterBreak="0">
    <w:nsid w:val="7D672D41"/>
    <w:multiLevelType w:val="hybridMultilevel"/>
    <w:tmpl w:val="A76C87D8"/>
    <w:lvl w:ilvl="0" w:tplc="F7BA536A">
      <w:start w:val="2"/>
      <w:numFmt w:val="lowerLetter"/>
      <w:lvlText w:val="(%1)"/>
      <w:lvlJc w:val="left"/>
      <w:pPr>
        <w:ind w:left="757" w:hanging="5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A29CCF10">
      <w:numFmt w:val="bullet"/>
      <w:lvlText w:val="•"/>
      <w:lvlJc w:val="left"/>
      <w:pPr>
        <w:ind w:left="1409" w:hanging="568"/>
      </w:pPr>
      <w:rPr>
        <w:rFonts w:hint="default"/>
        <w:lang w:val="en-US" w:eastAsia="en-US" w:bidi="ar-SA"/>
      </w:rPr>
    </w:lvl>
    <w:lvl w:ilvl="2" w:tplc="295E644E">
      <w:numFmt w:val="bullet"/>
      <w:lvlText w:val="•"/>
      <w:lvlJc w:val="left"/>
      <w:pPr>
        <w:ind w:left="2059" w:hanging="568"/>
      </w:pPr>
      <w:rPr>
        <w:rFonts w:hint="default"/>
        <w:lang w:val="en-US" w:eastAsia="en-US" w:bidi="ar-SA"/>
      </w:rPr>
    </w:lvl>
    <w:lvl w:ilvl="3" w:tplc="91EEE508">
      <w:numFmt w:val="bullet"/>
      <w:lvlText w:val="•"/>
      <w:lvlJc w:val="left"/>
      <w:pPr>
        <w:ind w:left="2709" w:hanging="568"/>
      </w:pPr>
      <w:rPr>
        <w:rFonts w:hint="default"/>
        <w:lang w:val="en-US" w:eastAsia="en-US" w:bidi="ar-SA"/>
      </w:rPr>
    </w:lvl>
    <w:lvl w:ilvl="4" w:tplc="F7DEC630">
      <w:numFmt w:val="bullet"/>
      <w:lvlText w:val="•"/>
      <w:lvlJc w:val="left"/>
      <w:pPr>
        <w:ind w:left="3359" w:hanging="568"/>
      </w:pPr>
      <w:rPr>
        <w:rFonts w:hint="default"/>
        <w:lang w:val="en-US" w:eastAsia="en-US" w:bidi="ar-SA"/>
      </w:rPr>
    </w:lvl>
    <w:lvl w:ilvl="5" w:tplc="A2BA36A8">
      <w:numFmt w:val="bullet"/>
      <w:lvlText w:val="•"/>
      <w:lvlJc w:val="left"/>
      <w:pPr>
        <w:ind w:left="4009" w:hanging="568"/>
      </w:pPr>
      <w:rPr>
        <w:rFonts w:hint="default"/>
        <w:lang w:val="en-US" w:eastAsia="en-US" w:bidi="ar-SA"/>
      </w:rPr>
    </w:lvl>
    <w:lvl w:ilvl="6" w:tplc="48A68A04">
      <w:numFmt w:val="bullet"/>
      <w:lvlText w:val="•"/>
      <w:lvlJc w:val="left"/>
      <w:pPr>
        <w:ind w:left="4659" w:hanging="568"/>
      </w:pPr>
      <w:rPr>
        <w:rFonts w:hint="default"/>
        <w:lang w:val="en-US" w:eastAsia="en-US" w:bidi="ar-SA"/>
      </w:rPr>
    </w:lvl>
    <w:lvl w:ilvl="7" w:tplc="237CA348">
      <w:numFmt w:val="bullet"/>
      <w:lvlText w:val="•"/>
      <w:lvlJc w:val="left"/>
      <w:pPr>
        <w:ind w:left="5309" w:hanging="568"/>
      </w:pPr>
      <w:rPr>
        <w:rFonts w:hint="default"/>
        <w:lang w:val="en-US" w:eastAsia="en-US" w:bidi="ar-SA"/>
      </w:rPr>
    </w:lvl>
    <w:lvl w:ilvl="8" w:tplc="998E78C0">
      <w:numFmt w:val="bullet"/>
      <w:lvlText w:val="•"/>
      <w:lvlJc w:val="left"/>
      <w:pPr>
        <w:ind w:left="5958" w:hanging="568"/>
      </w:pPr>
      <w:rPr>
        <w:rFonts w:hint="default"/>
        <w:lang w:val="en-US" w:eastAsia="en-US" w:bidi="ar-SA"/>
      </w:rPr>
    </w:lvl>
  </w:abstractNum>
  <w:abstractNum w:abstractNumId="5" w15:restartNumberingAfterBreak="0">
    <w:nsid w:val="7E72363E"/>
    <w:multiLevelType w:val="hybridMultilevel"/>
    <w:tmpl w:val="2F22A594"/>
    <w:lvl w:ilvl="0" w:tplc="C30C2C52">
      <w:start w:val="2"/>
      <w:numFmt w:val="decimal"/>
      <w:lvlText w:val="(%1)"/>
      <w:lvlJc w:val="left"/>
      <w:pPr>
        <w:ind w:left="758" w:hanging="5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B8422994">
      <w:start w:val="1"/>
      <w:numFmt w:val="lowerLetter"/>
      <w:lvlText w:val="(%2)"/>
      <w:lvlJc w:val="left"/>
      <w:pPr>
        <w:ind w:left="1324" w:hanging="5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2" w:tplc="9D22C0AA">
      <w:numFmt w:val="bullet"/>
      <w:lvlText w:val="•"/>
      <w:lvlJc w:val="left"/>
      <w:pPr>
        <w:ind w:left="1979" w:hanging="568"/>
      </w:pPr>
      <w:rPr>
        <w:rFonts w:hint="default"/>
        <w:lang w:val="en-US" w:eastAsia="en-US" w:bidi="ar-SA"/>
      </w:rPr>
    </w:lvl>
    <w:lvl w:ilvl="3" w:tplc="B5B68524">
      <w:numFmt w:val="bullet"/>
      <w:lvlText w:val="•"/>
      <w:lvlJc w:val="left"/>
      <w:pPr>
        <w:ind w:left="2639" w:hanging="568"/>
      </w:pPr>
      <w:rPr>
        <w:rFonts w:hint="default"/>
        <w:lang w:val="en-US" w:eastAsia="en-US" w:bidi="ar-SA"/>
      </w:rPr>
    </w:lvl>
    <w:lvl w:ilvl="4" w:tplc="2EFCC0B0">
      <w:numFmt w:val="bullet"/>
      <w:lvlText w:val="•"/>
      <w:lvlJc w:val="left"/>
      <w:pPr>
        <w:ind w:left="3299" w:hanging="568"/>
      </w:pPr>
      <w:rPr>
        <w:rFonts w:hint="default"/>
        <w:lang w:val="en-US" w:eastAsia="en-US" w:bidi="ar-SA"/>
      </w:rPr>
    </w:lvl>
    <w:lvl w:ilvl="5" w:tplc="A2423764">
      <w:numFmt w:val="bullet"/>
      <w:lvlText w:val="•"/>
      <w:lvlJc w:val="left"/>
      <w:pPr>
        <w:ind w:left="3959" w:hanging="568"/>
      </w:pPr>
      <w:rPr>
        <w:rFonts w:hint="default"/>
        <w:lang w:val="en-US" w:eastAsia="en-US" w:bidi="ar-SA"/>
      </w:rPr>
    </w:lvl>
    <w:lvl w:ilvl="6" w:tplc="69E62EDC">
      <w:numFmt w:val="bullet"/>
      <w:lvlText w:val="•"/>
      <w:lvlJc w:val="left"/>
      <w:pPr>
        <w:ind w:left="4619" w:hanging="568"/>
      </w:pPr>
      <w:rPr>
        <w:rFonts w:hint="default"/>
        <w:lang w:val="en-US" w:eastAsia="en-US" w:bidi="ar-SA"/>
      </w:rPr>
    </w:lvl>
    <w:lvl w:ilvl="7" w:tplc="10E69342">
      <w:numFmt w:val="bullet"/>
      <w:lvlText w:val="•"/>
      <w:lvlJc w:val="left"/>
      <w:pPr>
        <w:ind w:left="5279" w:hanging="568"/>
      </w:pPr>
      <w:rPr>
        <w:rFonts w:hint="default"/>
        <w:lang w:val="en-US" w:eastAsia="en-US" w:bidi="ar-SA"/>
      </w:rPr>
    </w:lvl>
    <w:lvl w:ilvl="8" w:tplc="CE8A1006">
      <w:numFmt w:val="bullet"/>
      <w:lvlText w:val="•"/>
      <w:lvlJc w:val="left"/>
      <w:pPr>
        <w:ind w:left="5938" w:hanging="568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01550"/>
    <w:rsid w:val="0002377A"/>
    <w:rsid w:val="002D2AF7"/>
    <w:rsid w:val="00407DED"/>
    <w:rsid w:val="0052275A"/>
    <w:rsid w:val="00701550"/>
    <w:rsid w:val="00733E00"/>
    <w:rsid w:val="008137EC"/>
    <w:rsid w:val="00D02688"/>
    <w:rsid w:val="00D1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32EDD"/>
  <w15:docId w15:val="{446B4F87-D9BE-41D3-92EF-66E1820DA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671" w:hanging="480"/>
      <w:jc w:val="both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94" w:hanging="48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Gloria B. Kisakye</cp:lastModifiedBy>
  <cp:revision>5</cp:revision>
  <dcterms:created xsi:type="dcterms:W3CDTF">2025-10-20T09:07:00Z</dcterms:created>
  <dcterms:modified xsi:type="dcterms:W3CDTF">2025-11-06T07:17:00Z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2017-09-20T00:00:00Z</vt:filetime>
  </property>
  <property fmtid="{D5CDD505-2E9C-101B-9397-08002B2CF9AE}" pid="3" name="Creator">
    <vt:lpwstr>QuarkXPress(tm) 6.0</vt:lpwstr>
  </property>
  <property fmtid="{D5CDD505-2E9C-101B-9397-08002B2CF9AE}" pid="4" name="Producer">
    <vt:lpwstr>QuarkXPress(tm) 6.0</vt:lpwstr>
  </property>
  <property fmtid="{D5CDD505-2E9C-101B-9397-08002B2CF9AE}" pid="5" name="XPressPrivate">
    <vt:lpwstr>%%DocumentProcessColors: Black %%DocumentCustomColors: (Red) %%CMYKCustomColor: 0 .996 .988 0 (Red) %%EndComments</vt:lpwstr>
  </property>
  <property fmtid="{D5CDD505-2E9C-101B-9397-08002B2CF9AE}" pid="6" name="LastSaved">
    <vt:filetime>2017-09-20T00:00:00Z</vt:filetime>
  </property>
</Properties>
</file>